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2U</w:t>
      </w:r>
    </w:p>
    <w:p>
      <w:pPr>
        <w:jc w:val="center"/>
      </w:pPr>
      <w:r>
        <w:t>GARDA COMPENSATION PERSONAL INJURIES SUMMONS</w:t>
      </w:r>
    </w:p>
    <w:p>
      <w:pPr>
        <w:jc w:val="center"/>
      </w:pPr>
      <w:r>
        <w:t>O. 5A, r. 3</w:t>
      </w:r>
    </w:p>
    <w:p>
      <w:pPr>
        <w:jc w:val="center"/>
      </w:pPr>
      <w:r>
        <w:t>AN CHÚIRT CHUARDA</w:t>
        <w:br/>
        <w:t>THE CIRCUIT COURT</w:t>
      </w:r>
    </w:p>
    <w:p>
      <w:pPr>
        <w:jc w:val="left"/>
      </w:pPr>
      <w:r>
        <w:t>CIRCUIT</w:t>
      </w:r>
    </w:p>
    <w:p>
      <w:pPr>
        <w:jc w:val="right"/>
      </w:pPr>
      <w:r>
        <w:t>COUNTY OF</w:t>
      </w:r>
    </w:p>
    <w:p>
      <w:pPr>
        <w:jc w:val="right"/>
      </w:pPr>
      <w:r>
        <w:t>Record No.:</w:t>
      </w:r>
    </w:p>
    <w:p>
      <w:pPr>
        <w:jc w:val="left"/>
      </w:pPr>
      <w:r>
        <w:t>Between</w:t>
      </w:r>
    </w:p>
    <w:p>
      <w:pPr>
        <w:jc w:val="center"/>
      </w:pPr>
      <w:r>
        <w:t>A.B.</w:t>
      </w:r>
    </w:p>
    <w:p>
      <w:pPr>
        <w:jc w:val="right"/>
      </w:pPr>
      <w:r>
        <w:t>Plaintiff</w:t>
      </w:r>
    </w:p>
    <w:p>
      <w:pPr>
        <w:jc w:val="center"/>
      </w:pPr>
      <w:r>
        <w:t>AND</w:t>
      </w:r>
    </w:p>
    <w:p>
      <w:pPr>
        <w:jc w:val="center"/>
      </w:pPr>
      <w:r>
        <w:t>..................................</w:t>
      </w:r>
    </w:p>
    <w:p>
      <w:pPr>
        <w:jc w:val="right"/>
      </w:pPr>
      <w:r>
        <w:t>Defendant</w:t>
      </w:r>
    </w:p>
    <w:p>
      <w:pPr/>
      <w:r>
        <w:t>To the defendant, the Commissioner of the Garda Síochána of .................. in the County of ..................</w:t>
      </w:r>
    </w:p>
    <w:p>
      <w:r>
        <w:t>This Garda compensation personal injuries summons requires you to enter an appearance in person or by solicitor in [Insert address of appropriate Circuit Court Office] in the above action within ten days after the summons has been served on you (exclusive of the day of such service).</w:t>
      </w:r>
    </w:p>
    <w:p>
      <w:r>
        <w:t>And TAKE NOTICE that if you do not enter an appearance the plaintiff may proceed in this action, and judgment may be given in your absence.</w:t>
      </w:r>
    </w:p>
    <w:p>
      <w:r>
        <w:t>And further TAKE NOTICE that, if you intend to defend the proceedings on any grounds, you must not only enter an Appearance, but also, within six weeks after Appearance, deliver a statement in writing showing the nature and grounds of your Defence.</w:t>
      </w:r>
    </w:p>
    <w:p>
      <w:r>
        <w:t>N.B.-This summons is to be served within twelve calendar months from the date hereof, unless the time for service has been extended by the Court.</w:t>
      </w:r>
    </w:p>
    <w:p>
      <w:r>
        <w:t>The defendant may appear to this summons by entering an appearance either personally or by solicitor at the [Insert address of appropriate Circuit Court Office].</w:t>
      </w:r>
    </w:p>
    <w:p>
      <w:pPr>
        <w:jc w:val="center"/>
      </w:pPr>
      <w:r>
        <w:t>INDORSEMENT OF CLAIM</w:t>
      </w:r>
    </w:p>
    <w:p>
      <w:r>
        <w:t>The plaintiff’s claim is for the reliefs set out herein for</w:t>
        <w:br/>
        <w:t>*injuries inflicted on the plaintiff (being a member or former member of an Garda Síochána) as a result of a malicious incident (within the meaning of section 2 of the Garda Síochána (Compensation) Act 2022)</w:t>
        <w:br/>
        <w:t>*the death of [name of member] (being a member or former member of an Garda Síochána) as a result of a malicious incident (within the meaning of section 2 of the Garda Síochána (Compensation) Act 2022)</w:t>
      </w:r>
    </w:p>
    <w:p>
      <w:pPr>
        <w:jc w:val="center"/>
      </w:pPr>
      <w:r>
        <w:t>MALICIOUS INCIDENT ALLEGED</w:t>
      </w:r>
    </w:p>
    <w:p>
      <w:r>
        <w:t>(Set out full particulars of the nature of the claim and of each allegation, assertion or plea comprising that claim)</w:t>
      </w:r>
    </w:p>
    <w:p>
      <w:pPr>
        <w:jc w:val="center"/>
      </w:pPr>
      <w:r>
        <w:t>PARTICULARS OF THE ACTS CONSTITUTING THE MALICIOUS INCIDENT</w:t>
      </w:r>
    </w:p>
    <w:p>
      <w:r>
        <w:t>(Full particulars should be set out of the facts constituting the malicious incident to which the claim relates...)</w:t>
      </w:r>
    </w:p>
    <w:p>
      <w:pPr>
        <w:jc w:val="center"/>
      </w:pPr>
      <w:r>
        <w:t>PARTICULARS OF CIRCUMSTANCES RELATING TO THE COMMISSION OF THE MALICIOUS INCIDENT</w:t>
      </w:r>
    </w:p>
    <w:p>
      <w:r>
        <w:t>(Full particulars should be set out. In addition, in the case of a claim referred to in section 23(6)...</w:t>
      </w:r>
    </w:p>
    <w:p>
      <w:pPr>
        <w:jc w:val="center"/>
      </w:pPr>
      <w:r>
        <w:t>PARTICULARS OF THE INJURIES TO THE PLAINTIFF</w:t>
      </w:r>
    </w:p>
    <w:p>
      <w:r>
        <w:t>(Full particulars should be set out of the injuries to the plaintiff (or the deceased Garda concerned)...</w:t>
      </w:r>
    </w:p>
    <w:p>
      <w:pPr>
        <w:jc w:val="center"/>
      </w:pPr>
      <w:r>
        <w:t>RELIEFS CLAIMED</w:t>
      </w:r>
    </w:p>
    <w:p>
      <w:pPr>
        <w:jc w:val="center"/>
      </w:pPr>
      <w:r>
        <w:t>SCHEDULE</w:t>
      </w:r>
    </w:p>
    <w:p>
      <w:pPr>
        <w:jc w:val="center"/>
      </w:pPr>
      <w:r>
        <w:t>PARTICULARS OF ITEMS OF SPECIAL DAMAGE</w:t>
      </w:r>
    </w:p>
    <w:p>
      <w:r>
        <w:t>(Full particulars should be set out. Add additional sheets if necessary)</w:t>
      </w:r>
    </w:p>
    <w:p>
      <w:r>
        <w:t>This Garda compensation personal injuries summons was issued by the plaintiff .......... whose personal details are as follows:</w:t>
      </w:r>
    </w:p>
    <w:p>
      <w:r>
        <w:t>1. The address at which the Plaintiff ordinarily resides is: (state address accurately)</w:t>
      </w:r>
    </w:p>
    <w:p>
      <w:r>
        <w:t>2. Plaintiff’s occupation:</w:t>
      </w:r>
    </w:p>
    <w:p>
      <w:r>
        <w:t>3. Plaintiff’s date of birth: Day: ..... Month ......... Year ......</w:t>
      </w:r>
    </w:p>
    <w:p>
      <w:r>
        <w:t>4. Plaintiff’s Personal Public Service Number:.............................</w:t>
      </w:r>
    </w:p>
    <w:p>
      <w:r>
        <w:t>5. The plaintiff’s address for service, if different from the plaintiff’s address mentioned above, should be stated here:</w:t>
      </w:r>
    </w:p>
    <w:p>
      <w:r>
        <w:t>This Garda compensation personal injuries summons was issued by the plaintiff</w:t>
        <w:br/>
        <w:t>OR</w:t>
        <w:br/>
        <w:t>This Garda compensation personal injuries summons was issued by ................, solicitor for the plaintiff, whose registered place of business is .........</w:t>
      </w:r>
    </w:p>
    <w:p>
      <w:pPr>
        <w:jc w:val="center"/>
      </w:pPr>
      <w:r>
        <w:t>INDORSEMENT OF SERVICE</w:t>
      </w:r>
    </w:p>
    <w:p>
      <w:r>
        <w:t>This Garda compensation personal injuries summons was served by me at .......................... on the defendant ......... on ...... day the ...... day of ............. , 20</w:t>
      </w:r>
    </w:p>
    <w:p>
      <w:r>
        <w:t>Indorsed the .... day of ......... 20 ... .</w:t>
        <w:br/>
        <w:t>(Signed)</w:t>
        <w:br/>
        <w:t>(Address)</w:t>
      </w:r>
    </w:p>
    <w:p>
      <w:r>
        <w:t>Form 2U inserted by S.I. 230 of 2024, effective 31 May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