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07C2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bookmarkStart w:id="0" w:name="_E01"/>
      <w:r w:rsidRPr="00991F2B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3A9697C3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3E48D81A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0B972322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DEFAULT OF APPEARANCE OR DEFENCE IN CASE OF LIQUIDATED DEMAND</w:t>
      </w:r>
    </w:p>
    <w:p w14:paraId="402B7FFB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5FD9959A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_______</w:t>
      </w:r>
    </w:p>
    <w:p w14:paraId="394D117C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5CA48209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THE HIGH COURT.</w:t>
      </w:r>
    </w:p>
    <w:p w14:paraId="2E1D71C1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20     No.</w:t>
      </w:r>
    </w:p>
    <w:p w14:paraId="3AA1D4D3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6D6E8914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Between</w:t>
      </w:r>
    </w:p>
    <w:p w14:paraId="448DA9B8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A. B.,</w:t>
      </w:r>
    </w:p>
    <w:p w14:paraId="09B4CF97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788C7BDD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Plaintiff,</w:t>
      </w:r>
    </w:p>
    <w:p w14:paraId="4078CD57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and C.D.,</w:t>
      </w:r>
    </w:p>
    <w:p w14:paraId="756A466A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 </w:t>
      </w:r>
    </w:p>
    <w:p w14:paraId="091C391D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Defendant.</w:t>
      </w:r>
    </w:p>
    <w:p w14:paraId="1AC7B087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>30th November, 20....</w:t>
      </w:r>
    </w:p>
    <w:p w14:paraId="79CBFE36" w14:textId="77777777" w:rsidR="00991F2B" w:rsidRPr="00991F2B" w:rsidRDefault="00991F2B" w:rsidP="00991F2B">
      <w:pPr>
        <w:rPr>
          <w:rFonts w:ascii="Arial" w:hAnsi="Arial" w:cs="Arial"/>
          <w:sz w:val="24"/>
          <w:szCs w:val="24"/>
        </w:rPr>
      </w:pPr>
      <w:r w:rsidRPr="00991F2B">
        <w:rPr>
          <w:rFonts w:ascii="Arial" w:hAnsi="Arial" w:cs="Arial"/>
          <w:sz w:val="24"/>
          <w:szCs w:val="24"/>
        </w:rPr>
        <w:t xml:space="preserve">The defendant C.D. not having appeared to the summons herein (or not having delivered a defence), it is this day adjudged that the plaintiff </w:t>
      </w:r>
      <w:proofErr w:type="gramStart"/>
      <w:r w:rsidRPr="00991F2B">
        <w:rPr>
          <w:rFonts w:ascii="Arial" w:hAnsi="Arial" w:cs="Arial"/>
          <w:sz w:val="24"/>
          <w:szCs w:val="24"/>
        </w:rPr>
        <w:t>recover</w:t>
      </w:r>
      <w:proofErr w:type="gramEnd"/>
      <w:r w:rsidRPr="00991F2B">
        <w:rPr>
          <w:rFonts w:ascii="Arial" w:hAnsi="Arial" w:cs="Arial"/>
          <w:sz w:val="24"/>
          <w:szCs w:val="24"/>
        </w:rPr>
        <w:t xml:space="preserve"> against the defendant € .... and costs, to be taxed.</w:t>
      </w:r>
    </w:p>
    <w:p w14:paraId="5B9D7A9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2B"/>
    <w:rsid w:val="00003D64"/>
    <w:rsid w:val="001F1D35"/>
    <w:rsid w:val="00221481"/>
    <w:rsid w:val="003625E7"/>
    <w:rsid w:val="00492DF5"/>
    <w:rsid w:val="004F13AF"/>
    <w:rsid w:val="00914DED"/>
    <w:rsid w:val="00991F2B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6354"/>
  <w15:chartTrackingRefBased/>
  <w15:docId w15:val="{799FFC3D-CE07-4D69-AF61-0EBE2605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9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F2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F2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F2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F2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F2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F2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F2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F2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F2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F2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F2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2026-01-22T12:09:00Z</dcterms:created>
  <dcterms:modified xsi:type="dcterms:W3CDTF">2026-01-22T12:09:00Z</dcterms:modified>
</cp:coreProperties>
</file>