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17A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>No. 26.</w:t>
      </w:r>
    </w:p>
    <w:p w14:paraId="574BDB24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>O. 34, r. 5</w:t>
      </w:r>
    </w:p>
    <w:p w14:paraId="1422DDCE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> </w:t>
      </w:r>
    </w:p>
    <w:p w14:paraId="18A3E6A1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b/>
          <w:bCs/>
          <w:sz w:val="24"/>
          <w:szCs w:val="24"/>
        </w:rPr>
        <w:t>ENTRY OF SPECIAL CASE.</w:t>
      </w:r>
      <w:r w:rsidRPr="00A31268">
        <w:rPr>
          <w:rFonts w:ascii="Arial" w:hAnsi="Arial" w:cs="Arial"/>
          <w:sz w:val="24"/>
          <w:szCs w:val="24"/>
        </w:rPr>
        <w:br/>
      </w:r>
      <w:r w:rsidRPr="00A31268">
        <w:rPr>
          <w:rFonts w:ascii="Arial" w:hAnsi="Arial" w:cs="Arial"/>
          <w:i/>
          <w:iCs/>
          <w:sz w:val="24"/>
          <w:szCs w:val="24"/>
        </w:rPr>
        <w:t>[Title of action].</w:t>
      </w:r>
    </w:p>
    <w:p w14:paraId="62D36A34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> </w:t>
      </w:r>
    </w:p>
    <w:p w14:paraId="639E442D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 xml:space="preserve">Enter the special case dated the ... day of </w:t>
      </w:r>
      <w:proofErr w:type="gramStart"/>
      <w:r w:rsidRPr="00A31268">
        <w:rPr>
          <w:rFonts w:ascii="Arial" w:hAnsi="Arial" w:cs="Arial"/>
          <w:sz w:val="24"/>
          <w:szCs w:val="24"/>
        </w:rPr>
        <w:t>.....</w:t>
      </w:r>
      <w:proofErr w:type="gramEnd"/>
      <w:r w:rsidRPr="00A31268">
        <w:rPr>
          <w:rFonts w:ascii="Arial" w:hAnsi="Arial" w:cs="Arial"/>
          <w:sz w:val="24"/>
          <w:szCs w:val="24"/>
        </w:rPr>
        <w:t xml:space="preserve"> 20..., in this </w:t>
      </w:r>
      <w:proofErr w:type="gramStart"/>
      <w:r w:rsidRPr="00A31268">
        <w:rPr>
          <w:rFonts w:ascii="Arial" w:hAnsi="Arial" w:cs="Arial"/>
          <w:sz w:val="24"/>
          <w:szCs w:val="24"/>
        </w:rPr>
        <w:t>.....</w:t>
      </w:r>
      <w:proofErr w:type="gramEnd"/>
      <w:r w:rsidRPr="00A31268">
        <w:rPr>
          <w:rFonts w:ascii="Arial" w:hAnsi="Arial" w:cs="Arial"/>
          <w:sz w:val="24"/>
          <w:szCs w:val="24"/>
        </w:rPr>
        <w:t xml:space="preserve"> and set the same down for argument.</w:t>
      </w:r>
    </w:p>
    <w:p w14:paraId="49AA52C8" w14:textId="77777777" w:rsidR="00A31268" w:rsidRPr="00A31268" w:rsidRDefault="00A31268" w:rsidP="00A31268">
      <w:pPr>
        <w:rPr>
          <w:rFonts w:ascii="Arial" w:hAnsi="Arial" w:cs="Arial"/>
          <w:sz w:val="24"/>
          <w:szCs w:val="24"/>
        </w:rPr>
      </w:pPr>
      <w:r w:rsidRPr="00A31268">
        <w:rPr>
          <w:rFonts w:ascii="Arial" w:hAnsi="Arial" w:cs="Arial"/>
          <w:sz w:val="24"/>
          <w:szCs w:val="24"/>
        </w:rPr>
        <w:t>Dated</w:t>
      </w:r>
      <w:r w:rsidRPr="00A31268">
        <w:rPr>
          <w:rFonts w:ascii="Arial" w:hAnsi="Arial" w:cs="Arial"/>
          <w:sz w:val="24"/>
          <w:szCs w:val="24"/>
        </w:rPr>
        <w:br/>
        <w:t>(Signed)</w:t>
      </w:r>
    </w:p>
    <w:p w14:paraId="5D390F4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68"/>
    <w:rsid w:val="00003D64"/>
    <w:rsid w:val="001F1D35"/>
    <w:rsid w:val="00221481"/>
    <w:rsid w:val="003625E7"/>
    <w:rsid w:val="00492DF5"/>
    <w:rsid w:val="004F13AF"/>
    <w:rsid w:val="00914DED"/>
    <w:rsid w:val="00A31268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908B"/>
  <w15:chartTrackingRefBased/>
  <w15:docId w15:val="{6B9678CF-901C-44FA-8571-F9F6336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3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6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6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6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6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6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6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6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6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6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6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6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2026-01-21T14:39:00Z</dcterms:created>
  <dcterms:modified xsi:type="dcterms:W3CDTF">2026-01-21T14:40:00Z</dcterms:modified>
</cp:coreProperties>
</file>