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F9EE" w14:textId="77777777" w:rsidR="003828D5" w:rsidRPr="003828D5" w:rsidRDefault="003828D5" w:rsidP="003828D5">
      <w:pPr>
        <w:rPr>
          <w:rFonts w:ascii="Arial" w:hAnsi="Arial" w:cs="Arial"/>
          <w:sz w:val="24"/>
          <w:szCs w:val="24"/>
        </w:rPr>
      </w:pPr>
      <w:r w:rsidRPr="003828D5">
        <w:rPr>
          <w:rFonts w:ascii="Arial" w:hAnsi="Arial" w:cs="Arial"/>
          <w:sz w:val="24"/>
          <w:szCs w:val="24"/>
        </w:rPr>
        <w:t>No. 3.</w:t>
      </w:r>
    </w:p>
    <w:p w14:paraId="1F19EE96" w14:textId="77777777" w:rsidR="003828D5" w:rsidRPr="003828D5" w:rsidRDefault="003828D5" w:rsidP="003828D5">
      <w:pPr>
        <w:rPr>
          <w:rFonts w:ascii="Arial" w:hAnsi="Arial" w:cs="Arial"/>
          <w:sz w:val="24"/>
          <w:szCs w:val="24"/>
        </w:rPr>
      </w:pPr>
      <w:r w:rsidRPr="003828D5">
        <w:rPr>
          <w:rFonts w:ascii="Arial" w:hAnsi="Arial" w:cs="Arial"/>
          <w:sz w:val="24"/>
          <w:szCs w:val="24"/>
        </w:rPr>
        <w:t>O. 39, r. 5</w:t>
      </w:r>
    </w:p>
    <w:p w14:paraId="40E2C323" w14:textId="77777777" w:rsidR="003828D5" w:rsidRPr="003828D5" w:rsidRDefault="003828D5" w:rsidP="003828D5">
      <w:pPr>
        <w:rPr>
          <w:rFonts w:ascii="Arial" w:hAnsi="Arial" w:cs="Arial"/>
          <w:sz w:val="24"/>
          <w:szCs w:val="24"/>
        </w:rPr>
      </w:pPr>
      <w:r w:rsidRPr="003828D5">
        <w:rPr>
          <w:rFonts w:ascii="Arial" w:hAnsi="Arial" w:cs="Arial"/>
          <w:sz w:val="24"/>
          <w:szCs w:val="24"/>
        </w:rPr>
        <w:t>REQUEST FOR EXAMINATION.</w:t>
      </w:r>
    </w:p>
    <w:p w14:paraId="5664FCF7" w14:textId="77777777" w:rsidR="003828D5" w:rsidRPr="003828D5" w:rsidRDefault="003828D5" w:rsidP="003828D5">
      <w:pPr>
        <w:rPr>
          <w:rFonts w:ascii="Arial" w:hAnsi="Arial" w:cs="Arial"/>
          <w:sz w:val="24"/>
          <w:szCs w:val="24"/>
        </w:rPr>
      </w:pPr>
      <w:r w:rsidRPr="003828D5">
        <w:rPr>
          <w:rFonts w:ascii="Arial" w:hAnsi="Arial" w:cs="Arial"/>
          <w:sz w:val="24"/>
          <w:szCs w:val="24"/>
        </w:rPr>
        <w:t>__________</w:t>
      </w:r>
    </w:p>
    <w:p w14:paraId="7B49751B" w14:textId="77777777" w:rsidR="003828D5" w:rsidRPr="003828D5" w:rsidRDefault="003828D5" w:rsidP="003828D5">
      <w:pPr>
        <w:rPr>
          <w:rFonts w:ascii="Arial" w:hAnsi="Arial" w:cs="Arial"/>
          <w:sz w:val="24"/>
          <w:szCs w:val="24"/>
        </w:rPr>
      </w:pPr>
      <w:r w:rsidRPr="003828D5">
        <w:rPr>
          <w:rFonts w:ascii="Arial" w:hAnsi="Arial" w:cs="Arial"/>
          <w:sz w:val="24"/>
          <w:szCs w:val="24"/>
        </w:rPr>
        <w:t>To the competent judicial authority of ....... in the ....... of .......</w:t>
      </w:r>
    </w:p>
    <w:p w14:paraId="4C1E83CB" w14:textId="77777777" w:rsidR="003828D5" w:rsidRPr="003828D5" w:rsidRDefault="003828D5" w:rsidP="003828D5">
      <w:pPr>
        <w:rPr>
          <w:rFonts w:ascii="Arial" w:hAnsi="Arial" w:cs="Arial"/>
          <w:sz w:val="24"/>
          <w:szCs w:val="24"/>
        </w:rPr>
      </w:pPr>
      <w:r w:rsidRPr="003828D5">
        <w:rPr>
          <w:rFonts w:ascii="Arial" w:hAnsi="Arial" w:cs="Arial"/>
          <w:sz w:val="24"/>
          <w:szCs w:val="24"/>
        </w:rPr>
        <w:t xml:space="preserve">Whereas a civil action is now pending in the High Court in Ireland, in which </w:t>
      </w:r>
      <w:proofErr w:type="gramStart"/>
      <w:r w:rsidRPr="003828D5">
        <w:rPr>
          <w:rFonts w:ascii="Arial" w:hAnsi="Arial" w:cs="Arial"/>
          <w:sz w:val="24"/>
          <w:szCs w:val="24"/>
        </w:rPr>
        <w:t>.....</w:t>
      </w:r>
      <w:proofErr w:type="gramEnd"/>
      <w:r w:rsidRPr="003828D5">
        <w:rPr>
          <w:rFonts w:ascii="Arial" w:hAnsi="Arial" w:cs="Arial"/>
          <w:sz w:val="24"/>
          <w:szCs w:val="24"/>
        </w:rPr>
        <w:t xml:space="preserve"> is plaintiff and ....... is defendant. And in the said action the plaintiff claims [indorsement on summons].</w:t>
      </w:r>
    </w:p>
    <w:p w14:paraId="49B2EDAB" w14:textId="77777777" w:rsidR="003828D5" w:rsidRPr="003828D5" w:rsidRDefault="003828D5" w:rsidP="003828D5">
      <w:pPr>
        <w:rPr>
          <w:rFonts w:ascii="Arial" w:hAnsi="Arial" w:cs="Arial"/>
          <w:sz w:val="24"/>
          <w:szCs w:val="24"/>
        </w:rPr>
      </w:pPr>
      <w:r w:rsidRPr="003828D5">
        <w:rPr>
          <w:rFonts w:ascii="Arial" w:hAnsi="Arial" w:cs="Arial"/>
          <w:sz w:val="24"/>
          <w:szCs w:val="24"/>
        </w:rPr>
        <w:t xml:space="preserve">And whereas it has been represented to the said Court that it is necessary for the purposes of justice and for the due determination of the matters in dispute between the parties, that the following persons should be examined as witnesses upon oath touching such </w:t>
      </w:r>
      <w:proofErr w:type="gramStart"/>
      <w:r w:rsidRPr="003828D5">
        <w:rPr>
          <w:rFonts w:ascii="Arial" w:hAnsi="Arial" w:cs="Arial"/>
          <w:sz w:val="24"/>
          <w:szCs w:val="24"/>
        </w:rPr>
        <w:t>matters, that is to say</w:t>
      </w:r>
      <w:proofErr w:type="gramEnd"/>
      <w:r w:rsidRPr="003828D5">
        <w:rPr>
          <w:rFonts w:ascii="Arial" w:hAnsi="Arial" w:cs="Arial"/>
          <w:sz w:val="24"/>
          <w:szCs w:val="24"/>
        </w:rPr>
        <w:t>:</w:t>
      </w:r>
    </w:p>
    <w:p w14:paraId="70549AAD" w14:textId="77777777" w:rsidR="003828D5" w:rsidRPr="003828D5" w:rsidRDefault="003828D5" w:rsidP="003828D5">
      <w:pPr>
        <w:rPr>
          <w:rFonts w:ascii="Arial" w:hAnsi="Arial" w:cs="Arial"/>
          <w:sz w:val="24"/>
          <w:szCs w:val="24"/>
        </w:rPr>
      </w:pPr>
      <w:r w:rsidRPr="003828D5">
        <w:rPr>
          <w:rFonts w:ascii="Arial" w:hAnsi="Arial" w:cs="Arial"/>
          <w:sz w:val="24"/>
          <w:szCs w:val="24"/>
        </w:rPr>
        <w:t>[</w:t>
      </w:r>
      <w:r w:rsidRPr="003828D5">
        <w:rPr>
          <w:rFonts w:ascii="Arial" w:hAnsi="Arial" w:cs="Arial"/>
          <w:i/>
          <w:iCs/>
          <w:sz w:val="24"/>
          <w:szCs w:val="24"/>
        </w:rPr>
        <w:t>Name and addresses</w:t>
      </w:r>
      <w:r w:rsidRPr="003828D5">
        <w:rPr>
          <w:rFonts w:ascii="Arial" w:hAnsi="Arial" w:cs="Arial"/>
          <w:sz w:val="24"/>
          <w:szCs w:val="24"/>
        </w:rPr>
        <w:t>]</w:t>
      </w:r>
    </w:p>
    <w:p w14:paraId="78BECBB7" w14:textId="77777777" w:rsidR="003828D5" w:rsidRPr="003828D5" w:rsidRDefault="003828D5" w:rsidP="003828D5">
      <w:pPr>
        <w:rPr>
          <w:rFonts w:ascii="Arial" w:hAnsi="Arial" w:cs="Arial"/>
          <w:sz w:val="24"/>
          <w:szCs w:val="24"/>
        </w:rPr>
      </w:pPr>
      <w:r w:rsidRPr="003828D5">
        <w:rPr>
          <w:rFonts w:ascii="Arial" w:hAnsi="Arial" w:cs="Arial"/>
          <w:sz w:val="24"/>
          <w:szCs w:val="24"/>
        </w:rPr>
        <w:t> </w:t>
      </w:r>
    </w:p>
    <w:p w14:paraId="4A9A28D6" w14:textId="77777777" w:rsidR="003828D5" w:rsidRPr="003828D5" w:rsidRDefault="003828D5" w:rsidP="003828D5">
      <w:pPr>
        <w:rPr>
          <w:rFonts w:ascii="Arial" w:hAnsi="Arial" w:cs="Arial"/>
          <w:sz w:val="24"/>
          <w:szCs w:val="24"/>
        </w:rPr>
      </w:pPr>
      <w:r w:rsidRPr="003828D5">
        <w:rPr>
          <w:rFonts w:ascii="Arial" w:hAnsi="Arial" w:cs="Arial"/>
          <w:sz w:val="24"/>
          <w:szCs w:val="24"/>
        </w:rPr>
        <w:t>And it appearing that such witnesses are resident within your jurisdiction</w:t>
      </w:r>
    </w:p>
    <w:p w14:paraId="171D6F3D" w14:textId="77777777" w:rsidR="003828D5" w:rsidRPr="003828D5" w:rsidRDefault="003828D5" w:rsidP="003828D5">
      <w:pPr>
        <w:rPr>
          <w:rFonts w:ascii="Arial" w:hAnsi="Arial" w:cs="Arial"/>
          <w:sz w:val="24"/>
          <w:szCs w:val="24"/>
        </w:rPr>
      </w:pPr>
      <w:r w:rsidRPr="003828D5">
        <w:rPr>
          <w:rFonts w:ascii="Arial" w:hAnsi="Arial" w:cs="Arial"/>
          <w:sz w:val="24"/>
          <w:szCs w:val="24"/>
        </w:rPr>
        <w:t>Now, I, ......., the Master of the High Court in Ireland, have the honour to request, and do hereby request, that for the reasons aforesaid and for the assistance of the said Court, you will be pleased to summon the said witnesses (and such other witnesses as the agents of the plaintiff and defendant shall humbly request you in writing so to summon) to attend at such time and place as you shall appoint before you, or such other person as according to your procedure is competent to take the examination of witnesses, and that you will cause such witnesses to be examined (upon the interrogatories which accompany this letter of request) viva voce touching the said matter in question in the presence of the agents of the plaintiff and defendant or such of them as shall, on due notice given attend such examination.</w:t>
      </w:r>
    </w:p>
    <w:p w14:paraId="5F41344D" w14:textId="77777777" w:rsidR="003828D5" w:rsidRPr="003828D5" w:rsidRDefault="003828D5" w:rsidP="003828D5">
      <w:pPr>
        <w:rPr>
          <w:rFonts w:ascii="Arial" w:hAnsi="Arial" w:cs="Arial"/>
          <w:sz w:val="24"/>
          <w:szCs w:val="24"/>
        </w:rPr>
      </w:pPr>
      <w:r w:rsidRPr="003828D5">
        <w:rPr>
          <w:rFonts w:ascii="Arial" w:hAnsi="Arial" w:cs="Arial"/>
          <w:sz w:val="24"/>
          <w:szCs w:val="24"/>
        </w:rPr>
        <w:t>And I further have the honour to request that you will permit the agents of both the plaintiff and defendant or such of them as shall be present to be at liberty to examine and to cross-examine such witnesses.</w:t>
      </w:r>
    </w:p>
    <w:p w14:paraId="63805034" w14:textId="77777777" w:rsidR="003828D5" w:rsidRPr="003828D5" w:rsidRDefault="003828D5" w:rsidP="003828D5">
      <w:pPr>
        <w:rPr>
          <w:rFonts w:ascii="Arial" w:hAnsi="Arial" w:cs="Arial"/>
          <w:sz w:val="24"/>
          <w:szCs w:val="24"/>
        </w:rPr>
      </w:pPr>
      <w:r w:rsidRPr="003828D5">
        <w:rPr>
          <w:rFonts w:ascii="Arial" w:hAnsi="Arial" w:cs="Arial"/>
          <w:sz w:val="24"/>
          <w:szCs w:val="24"/>
        </w:rPr>
        <w:t>And I further have the honour to request that you will be pleased to cause (the answers of the said witnesses and all additional viva voce questions, whether on examination, cross-examination, or re-examination) the evidence of such witnesses to be reduced into writing and all books, letters, papers and documents produced upon such examination to be duly marked for identification, and that you will be further pleased to authenticate such examination by the seal of your tribunal or in such other way as is in accordance with your procedure and to return the same together with (the interrogatories and) a note of the charge and expenses payable in respect of the execution of this request, through the Consul from whom the same was received for transmission to the High Court in Ireland.</w:t>
      </w:r>
    </w:p>
    <w:p w14:paraId="4C91B9C0" w14:textId="77777777" w:rsidR="003828D5" w:rsidRPr="003828D5" w:rsidRDefault="003828D5" w:rsidP="003828D5">
      <w:pPr>
        <w:rPr>
          <w:rFonts w:ascii="Arial" w:hAnsi="Arial" w:cs="Arial"/>
          <w:sz w:val="24"/>
          <w:szCs w:val="24"/>
        </w:rPr>
      </w:pPr>
      <w:r w:rsidRPr="003828D5">
        <w:rPr>
          <w:rFonts w:ascii="Arial" w:hAnsi="Arial" w:cs="Arial"/>
          <w:sz w:val="24"/>
          <w:szCs w:val="24"/>
        </w:rPr>
        <w:lastRenderedPageBreak/>
        <w:t>And I further beg to request that you will cause me, or the agents of the parties if appointed, to be informed of the date and place where the examination is to take place.</w:t>
      </w:r>
    </w:p>
    <w:p w14:paraId="0D8FD2F2" w14:textId="77777777" w:rsidR="003828D5" w:rsidRPr="003828D5" w:rsidRDefault="003828D5" w:rsidP="003828D5">
      <w:pPr>
        <w:rPr>
          <w:rFonts w:ascii="Arial" w:hAnsi="Arial" w:cs="Arial"/>
          <w:sz w:val="24"/>
          <w:szCs w:val="24"/>
        </w:rPr>
      </w:pPr>
      <w:r w:rsidRPr="003828D5">
        <w:rPr>
          <w:rFonts w:ascii="Arial" w:hAnsi="Arial" w:cs="Arial"/>
          <w:sz w:val="24"/>
          <w:szCs w:val="24"/>
        </w:rPr>
        <w:t>Dated (Seal).</w:t>
      </w:r>
    </w:p>
    <w:p w14:paraId="619C395F" w14:textId="77777777" w:rsidR="003828D5" w:rsidRPr="003828D5" w:rsidRDefault="003828D5" w:rsidP="003828D5">
      <w:pPr>
        <w:rPr>
          <w:rFonts w:ascii="Arial" w:hAnsi="Arial" w:cs="Arial"/>
          <w:sz w:val="24"/>
          <w:szCs w:val="24"/>
        </w:rPr>
      </w:pPr>
      <w:r w:rsidRPr="003828D5">
        <w:rPr>
          <w:rFonts w:ascii="Arial" w:hAnsi="Arial" w:cs="Arial"/>
          <w:sz w:val="24"/>
          <w:szCs w:val="24"/>
        </w:rPr>
        <w:t>(Signed)</w:t>
      </w:r>
    </w:p>
    <w:p w14:paraId="33ACC60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D5"/>
    <w:rsid w:val="00003D64"/>
    <w:rsid w:val="001F1D35"/>
    <w:rsid w:val="00221481"/>
    <w:rsid w:val="003625E7"/>
    <w:rsid w:val="003828D5"/>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0A78"/>
  <w15:chartTrackingRefBased/>
  <w15:docId w15:val="{532C3AF4-77D9-4486-9BFC-6FEC7153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828D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828D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828D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828D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828D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82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8D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828D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828D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828D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828D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82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8D5"/>
    <w:rPr>
      <w:rFonts w:eastAsiaTheme="majorEastAsia" w:cstheme="majorBidi"/>
      <w:color w:val="272727" w:themeColor="text1" w:themeTint="D8"/>
    </w:rPr>
  </w:style>
  <w:style w:type="paragraph" w:styleId="Title">
    <w:name w:val="Title"/>
    <w:basedOn w:val="Normal"/>
    <w:next w:val="Normal"/>
    <w:link w:val="TitleChar"/>
    <w:uiPriority w:val="10"/>
    <w:qFormat/>
    <w:rsid w:val="0038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8D5"/>
    <w:pPr>
      <w:spacing w:before="160"/>
      <w:jc w:val="center"/>
    </w:pPr>
    <w:rPr>
      <w:i/>
      <w:iCs/>
      <w:color w:val="404040" w:themeColor="text1" w:themeTint="BF"/>
    </w:rPr>
  </w:style>
  <w:style w:type="character" w:customStyle="1" w:styleId="QuoteChar">
    <w:name w:val="Quote Char"/>
    <w:basedOn w:val="DefaultParagraphFont"/>
    <w:link w:val="Quote"/>
    <w:uiPriority w:val="29"/>
    <w:rsid w:val="003828D5"/>
    <w:rPr>
      <w:i/>
      <w:iCs/>
      <w:color w:val="404040" w:themeColor="text1" w:themeTint="BF"/>
    </w:rPr>
  </w:style>
  <w:style w:type="paragraph" w:styleId="ListParagraph">
    <w:name w:val="List Paragraph"/>
    <w:basedOn w:val="Normal"/>
    <w:uiPriority w:val="34"/>
    <w:qFormat/>
    <w:rsid w:val="003828D5"/>
    <w:pPr>
      <w:ind w:left="720"/>
      <w:contextualSpacing/>
    </w:pPr>
  </w:style>
  <w:style w:type="character" w:styleId="IntenseEmphasis">
    <w:name w:val="Intense Emphasis"/>
    <w:basedOn w:val="DefaultParagraphFont"/>
    <w:uiPriority w:val="21"/>
    <w:qFormat/>
    <w:rsid w:val="003828D5"/>
    <w:rPr>
      <w:i/>
      <w:iCs/>
      <w:color w:val="005383" w:themeColor="accent1" w:themeShade="BF"/>
    </w:rPr>
  </w:style>
  <w:style w:type="paragraph" w:styleId="IntenseQuote">
    <w:name w:val="Intense Quote"/>
    <w:basedOn w:val="Normal"/>
    <w:next w:val="Normal"/>
    <w:link w:val="IntenseQuoteChar"/>
    <w:uiPriority w:val="30"/>
    <w:qFormat/>
    <w:rsid w:val="003828D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828D5"/>
    <w:rPr>
      <w:i/>
      <w:iCs/>
      <w:color w:val="005383" w:themeColor="accent1" w:themeShade="BF"/>
    </w:rPr>
  </w:style>
  <w:style w:type="character" w:styleId="IntenseReference">
    <w:name w:val="Intense Reference"/>
    <w:basedOn w:val="DefaultParagraphFont"/>
    <w:uiPriority w:val="32"/>
    <w:qFormat/>
    <w:rsid w:val="003828D5"/>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252946">
      <w:bodyDiv w:val="1"/>
      <w:marLeft w:val="0"/>
      <w:marRight w:val="0"/>
      <w:marTop w:val="0"/>
      <w:marBottom w:val="0"/>
      <w:divBdr>
        <w:top w:val="none" w:sz="0" w:space="0" w:color="auto"/>
        <w:left w:val="none" w:sz="0" w:space="0" w:color="auto"/>
        <w:bottom w:val="none" w:sz="0" w:space="0" w:color="auto"/>
        <w:right w:val="none" w:sz="0" w:space="0" w:color="auto"/>
      </w:divBdr>
    </w:div>
    <w:div w:id="18763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2026-01-22T11:16:00Z</dcterms:created>
  <dcterms:modified xsi:type="dcterms:W3CDTF">2026-01-22T11:17:00Z</dcterms:modified>
</cp:coreProperties>
</file>