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5D03" w14:textId="77777777" w:rsidR="0041376B" w:rsidRDefault="0041376B" w:rsidP="001E08EA">
      <w:pPr>
        <w:pStyle w:val="Header"/>
        <w:jc w:val="both"/>
      </w:pPr>
      <w:bookmarkStart w:id="0" w:name="_Hlk164085643"/>
      <w:bookmarkEnd w:id="0"/>
      <w:r>
        <w:rPr>
          <w:noProof/>
        </w:rPr>
        <w:drawing>
          <wp:anchor distT="0" distB="0" distL="114300" distR="114300" simplePos="0" relativeHeight="251660288" behindDoc="1" locked="0" layoutInCell="1" allowOverlap="1" wp14:anchorId="1B301615" wp14:editId="3AB30C69">
            <wp:simplePos x="0" y="0"/>
            <wp:positionH relativeFrom="page">
              <wp:posOffset>2566670</wp:posOffset>
            </wp:positionH>
            <wp:positionV relativeFrom="margin">
              <wp:align>top</wp:align>
            </wp:positionV>
            <wp:extent cx="1861185" cy="1000125"/>
            <wp:effectExtent l="0" t="0" r="571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0">
                      <a:extLst>
                        <a:ext uri="{28A0092B-C50C-407E-A947-70E740481C1C}">
                          <a14:useLocalDpi xmlns:a14="http://schemas.microsoft.com/office/drawing/2010/main" val="0"/>
                        </a:ext>
                      </a:extLst>
                    </a:blip>
                    <a:stretch>
                      <a:fillRect/>
                    </a:stretch>
                  </pic:blipFill>
                  <pic:spPr>
                    <a:xfrm>
                      <a:off x="0" y="0"/>
                      <a:ext cx="1861185" cy="1000125"/>
                    </a:xfrm>
                    <a:prstGeom prst="rect">
                      <a:avLst/>
                    </a:prstGeom>
                  </pic:spPr>
                </pic:pic>
              </a:graphicData>
            </a:graphic>
            <wp14:sizeRelH relativeFrom="page">
              <wp14:pctWidth>0</wp14:pctWidth>
            </wp14:sizeRelH>
            <wp14:sizeRelV relativeFrom="page">
              <wp14:pctHeight>0</wp14:pctHeight>
            </wp14:sizeRelV>
          </wp:anchor>
        </w:drawing>
      </w:r>
    </w:p>
    <w:p w14:paraId="7BFED00C" w14:textId="7D981E79" w:rsidR="007D6555" w:rsidRPr="00E13974" w:rsidRDefault="007D6555" w:rsidP="001E08EA">
      <w:pPr>
        <w:jc w:val="both"/>
        <w:rPr>
          <w:rFonts w:ascii="Arial" w:hAnsi="Arial" w:cs="Arial"/>
          <w:sz w:val="24"/>
          <w:szCs w:val="24"/>
        </w:rPr>
      </w:pPr>
    </w:p>
    <w:p w14:paraId="43C96E47" w14:textId="77777777" w:rsidR="000F5FB0" w:rsidRPr="00E13974" w:rsidRDefault="000F5FB0" w:rsidP="001E08EA">
      <w:pPr>
        <w:pStyle w:val="Heading1"/>
        <w:keepNext w:val="0"/>
        <w:keepLines w:val="0"/>
        <w:autoSpaceDE w:val="0"/>
        <w:autoSpaceDN w:val="0"/>
        <w:adjustRightInd w:val="0"/>
        <w:spacing w:before="120" w:after="240"/>
        <w:jc w:val="both"/>
        <w:rPr>
          <w:rFonts w:ascii="Arial" w:hAnsi="Arial" w:cs="Arial"/>
          <w:b/>
          <w:sz w:val="24"/>
          <w:szCs w:val="24"/>
        </w:rPr>
      </w:pPr>
    </w:p>
    <w:p w14:paraId="13BF9DC2" w14:textId="77777777" w:rsidR="000F5FB0" w:rsidRPr="00E13974" w:rsidRDefault="000F5FB0" w:rsidP="001E08EA">
      <w:pPr>
        <w:pStyle w:val="Heading1"/>
        <w:keepNext w:val="0"/>
        <w:keepLines w:val="0"/>
        <w:autoSpaceDE w:val="0"/>
        <w:autoSpaceDN w:val="0"/>
        <w:adjustRightInd w:val="0"/>
        <w:spacing w:before="120" w:after="240"/>
        <w:jc w:val="both"/>
        <w:rPr>
          <w:rFonts w:ascii="Arial" w:hAnsi="Arial" w:cs="Arial"/>
          <w:b/>
          <w:sz w:val="24"/>
          <w:szCs w:val="24"/>
        </w:rPr>
      </w:pPr>
    </w:p>
    <w:p w14:paraId="4A04ADBC" w14:textId="1420B7E2" w:rsidR="007D6555" w:rsidRPr="00E13974" w:rsidRDefault="003C67F0" w:rsidP="001E08EA">
      <w:pPr>
        <w:pStyle w:val="Heading1"/>
        <w:keepNext w:val="0"/>
        <w:keepLines w:val="0"/>
        <w:autoSpaceDE w:val="0"/>
        <w:autoSpaceDN w:val="0"/>
        <w:adjustRightInd w:val="0"/>
        <w:spacing w:before="120" w:after="240"/>
        <w:jc w:val="both"/>
        <w:rPr>
          <w:rFonts w:ascii="Arial" w:hAnsi="Arial" w:cs="Arial"/>
          <w:b/>
          <w:sz w:val="24"/>
          <w:szCs w:val="24"/>
        </w:rPr>
      </w:pPr>
      <w:r>
        <w:rPr>
          <w:rFonts w:ascii="Arial" w:hAnsi="Arial" w:cs="Arial"/>
          <w:b/>
          <w:sz w:val="24"/>
          <w:szCs w:val="24"/>
        </w:rPr>
        <w:t xml:space="preserve">Application to be placed on the </w:t>
      </w:r>
      <w:r w:rsidR="005954BB" w:rsidRPr="00E13974">
        <w:rPr>
          <w:rFonts w:ascii="Arial" w:hAnsi="Arial" w:cs="Arial"/>
          <w:b/>
          <w:sz w:val="24"/>
          <w:szCs w:val="24"/>
        </w:rPr>
        <w:t xml:space="preserve">Register of </w:t>
      </w:r>
      <w:r w:rsidR="00340436">
        <w:rPr>
          <w:rFonts w:ascii="Arial" w:hAnsi="Arial" w:cs="Arial"/>
          <w:b/>
          <w:sz w:val="24"/>
          <w:szCs w:val="24"/>
        </w:rPr>
        <w:t xml:space="preserve">Court </w:t>
      </w:r>
      <w:r w:rsidR="005954BB" w:rsidRPr="00E13974">
        <w:rPr>
          <w:rFonts w:ascii="Arial" w:hAnsi="Arial" w:cs="Arial"/>
          <w:b/>
          <w:sz w:val="24"/>
          <w:szCs w:val="24"/>
        </w:rPr>
        <w:t>Intermediaries</w:t>
      </w:r>
      <w:r>
        <w:rPr>
          <w:rFonts w:ascii="Arial" w:hAnsi="Arial" w:cs="Arial"/>
          <w:b/>
          <w:sz w:val="24"/>
          <w:szCs w:val="24"/>
        </w:rPr>
        <w:t xml:space="preserve"> </w:t>
      </w:r>
    </w:p>
    <w:p w14:paraId="1EB3D11D" w14:textId="29AC0744" w:rsidR="00D147E4" w:rsidRDefault="001E08EA" w:rsidP="00173F99">
      <w:pPr>
        <w:jc w:val="both"/>
        <w:rPr>
          <w:rFonts w:cstheme="minorHAnsi"/>
        </w:rPr>
      </w:pPr>
      <w:r>
        <w:rPr>
          <w:rFonts w:ascii="Arial" w:hAnsi="Arial" w:cs="Arial"/>
          <w:sz w:val="24"/>
          <w:szCs w:val="24"/>
        </w:rPr>
        <w:t xml:space="preserve">Please </w:t>
      </w:r>
      <w:r w:rsidR="00173F99">
        <w:rPr>
          <w:rFonts w:ascii="Arial" w:hAnsi="Arial" w:cs="Arial"/>
          <w:sz w:val="24"/>
          <w:szCs w:val="24"/>
        </w:rPr>
        <w:t xml:space="preserve">complete in Full  and </w:t>
      </w:r>
      <w:r>
        <w:rPr>
          <w:rFonts w:ascii="Arial" w:hAnsi="Arial" w:cs="Arial"/>
          <w:sz w:val="24"/>
          <w:szCs w:val="24"/>
        </w:rPr>
        <w:t xml:space="preserve">send e-mail </w:t>
      </w:r>
      <w:r w:rsidR="00173F99">
        <w:rPr>
          <w:rFonts w:ascii="Arial" w:hAnsi="Arial" w:cs="Arial"/>
          <w:sz w:val="24"/>
          <w:szCs w:val="24"/>
        </w:rPr>
        <w:t>t</w:t>
      </w:r>
      <w:r>
        <w:rPr>
          <w:rFonts w:ascii="Arial" w:hAnsi="Arial" w:cs="Arial"/>
          <w:sz w:val="24"/>
          <w:szCs w:val="24"/>
        </w:rPr>
        <w:t>o:</w:t>
      </w:r>
      <w:r w:rsidR="00173F99">
        <w:rPr>
          <w:rFonts w:ascii="Arial" w:hAnsi="Arial" w:cs="Arial"/>
          <w:sz w:val="24"/>
          <w:szCs w:val="24"/>
        </w:rPr>
        <w:t xml:space="preserve"> </w:t>
      </w:r>
      <w:hyperlink r:id="rId11" w:history="1">
        <w:r w:rsidR="00173F99" w:rsidRPr="003F6C7A">
          <w:rPr>
            <w:rStyle w:val="Hyperlink"/>
            <w:rFonts w:ascii="Arial" w:hAnsi="Arial" w:cs="Arial"/>
            <w:sz w:val="24"/>
            <w:szCs w:val="24"/>
          </w:rPr>
          <w:t>cddirectorate@courts.ie</w:t>
        </w:r>
      </w:hyperlink>
      <w:r w:rsidR="00173F99">
        <w:rPr>
          <w:rFonts w:ascii="Arial" w:hAnsi="Arial" w:cs="Arial"/>
          <w:sz w:val="24"/>
          <w:szCs w:val="24"/>
        </w:rPr>
        <w:t xml:space="preserve"> </w:t>
      </w:r>
      <w:r w:rsidR="00173F99">
        <w:rPr>
          <w:rFonts w:cstheme="minorHAnsi"/>
        </w:rPr>
        <w:t xml:space="preserve"> </w:t>
      </w:r>
    </w:p>
    <w:p w14:paraId="6DF4AFC4" w14:textId="1F37D866" w:rsidR="00173F99" w:rsidRPr="00E13974" w:rsidRDefault="00173F99" w:rsidP="00173F99">
      <w:pPr>
        <w:tabs>
          <w:tab w:val="left" w:pos="1843"/>
        </w:tabs>
        <w:ind w:right="114"/>
        <w:jc w:val="both"/>
        <w:rPr>
          <w:rFonts w:ascii="Arial" w:hAnsi="Arial" w:cs="Arial"/>
          <w:sz w:val="24"/>
          <w:szCs w:val="24"/>
        </w:rPr>
      </w:pPr>
      <w:r w:rsidRPr="00173F99">
        <w:rPr>
          <w:rFonts w:cstheme="minorHAnsi"/>
          <w:sz w:val="24"/>
          <w:szCs w:val="24"/>
        </w:rPr>
        <w:t>Circuit &amp; District Operation</w:t>
      </w:r>
      <w:r>
        <w:rPr>
          <w:rFonts w:cstheme="minorHAnsi"/>
          <w:sz w:val="24"/>
          <w:szCs w:val="24"/>
        </w:rPr>
        <w:t xml:space="preserve">s, </w:t>
      </w:r>
      <w:r>
        <w:rPr>
          <w:rFonts w:cstheme="minorHAnsi"/>
          <w:sz w:val="24"/>
          <w:szCs w:val="24"/>
        </w:rPr>
        <w:t>Courts Service</w:t>
      </w:r>
      <w:r w:rsidRPr="00A95658">
        <w:rPr>
          <w:rFonts w:cstheme="minorHAnsi"/>
          <w:sz w:val="24"/>
          <w:szCs w:val="24"/>
        </w:rPr>
        <w:t>,</w:t>
      </w:r>
      <w:r>
        <w:rPr>
          <w:rFonts w:cstheme="minorHAnsi"/>
          <w:sz w:val="24"/>
          <w:szCs w:val="24"/>
        </w:rPr>
        <w:t xml:space="preserve"> </w:t>
      </w:r>
      <w:r>
        <w:rPr>
          <w:rFonts w:cstheme="minorHAnsi"/>
          <w:sz w:val="24"/>
          <w:szCs w:val="24"/>
        </w:rPr>
        <w:t>Phoenix House,</w:t>
      </w:r>
      <w:r>
        <w:rPr>
          <w:rFonts w:cstheme="minorHAnsi"/>
          <w:sz w:val="24"/>
          <w:szCs w:val="24"/>
        </w:rPr>
        <w:t xml:space="preserve"> </w:t>
      </w:r>
      <w:r>
        <w:rPr>
          <w:rFonts w:cstheme="minorHAnsi"/>
          <w:sz w:val="24"/>
          <w:szCs w:val="24"/>
        </w:rPr>
        <w:t>Smithfield</w:t>
      </w:r>
      <w:r>
        <w:rPr>
          <w:rFonts w:cstheme="minorHAnsi"/>
          <w:sz w:val="24"/>
          <w:szCs w:val="24"/>
        </w:rPr>
        <w:t xml:space="preserve">, </w:t>
      </w:r>
      <w:r>
        <w:rPr>
          <w:rFonts w:cstheme="minorHAnsi"/>
          <w:sz w:val="24"/>
          <w:szCs w:val="24"/>
        </w:rPr>
        <w:t>Dublin 7</w:t>
      </w:r>
      <w:r>
        <w:rPr>
          <w:rFonts w:cstheme="minorHAnsi"/>
          <w:sz w:val="24"/>
          <w:szCs w:val="24"/>
        </w:rPr>
        <w:t>.</w:t>
      </w:r>
    </w:p>
    <w:p w14:paraId="685F1269" w14:textId="77777777" w:rsidR="002577EE" w:rsidRDefault="006250A3" w:rsidP="00E13974">
      <w:pPr>
        <w:pStyle w:val="Heading1"/>
      </w:pPr>
      <w:r w:rsidRPr="00E13974">
        <w:t xml:space="preserve">Part </w:t>
      </w:r>
      <w:r w:rsidR="003C67F0" w:rsidRPr="00E13974">
        <w:t>1:</w:t>
      </w:r>
      <w:r w:rsidRPr="00E13974">
        <w:t xml:space="preserve"> </w:t>
      </w:r>
    </w:p>
    <w:p w14:paraId="5EB8A9CE" w14:textId="05C4C24F" w:rsidR="006250A3" w:rsidRPr="00E13974" w:rsidRDefault="006250A3" w:rsidP="00E13974">
      <w:pPr>
        <w:pStyle w:val="Heading1"/>
      </w:pPr>
      <w:r w:rsidRPr="00E13974">
        <w:t>Applicant Details:</w:t>
      </w: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6250A3" w:rsidRPr="00E13974" w14:paraId="0730B321" w14:textId="77777777" w:rsidTr="006250A3">
        <w:tc>
          <w:tcPr>
            <w:tcW w:w="4500" w:type="dxa"/>
            <w:tcBorders>
              <w:top w:val="nil"/>
              <w:left w:val="nil"/>
              <w:bottom w:val="nil"/>
              <w:right w:val="nil"/>
            </w:tcBorders>
          </w:tcPr>
          <w:p w14:paraId="6BFF9991" w14:textId="77777777" w:rsidR="00E13974" w:rsidRDefault="00E13974" w:rsidP="00475213">
            <w:pPr>
              <w:spacing w:before="40" w:after="40"/>
              <w:rPr>
                <w:rFonts w:ascii="Arial" w:hAnsi="Arial" w:cs="Arial"/>
                <w:b/>
                <w:sz w:val="24"/>
                <w:szCs w:val="24"/>
              </w:rPr>
            </w:pPr>
          </w:p>
          <w:p w14:paraId="6A26798C" w14:textId="309F57FF" w:rsidR="006250A3" w:rsidRPr="00E13974" w:rsidRDefault="006250A3" w:rsidP="00475213">
            <w:pPr>
              <w:spacing w:before="40" w:after="40"/>
              <w:rPr>
                <w:rFonts w:ascii="Arial" w:hAnsi="Arial" w:cs="Arial"/>
                <w:b/>
                <w:color w:val="008000"/>
                <w:sz w:val="24"/>
                <w:szCs w:val="24"/>
              </w:rPr>
            </w:pPr>
            <w:r w:rsidRPr="00E13974">
              <w:rPr>
                <w:rFonts w:ascii="Arial" w:hAnsi="Arial" w:cs="Arial"/>
                <w:b/>
                <w:sz w:val="24"/>
                <w:szCs w:val="24"/>
              </w:rPr>
              <w:t>Personal Details</w:t>
            </w:r>
            <w:r w:rsidRPr="00E13974">
              <w:rPr>
                <w:rFonts w:ascii="Arial" w:hAnsi="Arial" w:cs="Arial"/>
                <w:b/>
                <w:color w:val="008000"/>
                <w:sz w:val="24"/>
                <w:szCs w:val="24"/>
              </w:rPr>
              <w:t>:</w:t>
            </w:r>
          </w:p>
        </w:tc>
        <w:tc>
          <w:tcPr>
            <w:tcW w:w="4786" w:type="dxa"/>
            <w:tcBorders>
              <w:top w:val="nil"/>
              <w:left w:val="nil"/>
              <w:bottom w:val="nil"/>
              <w:right w:val="nil"/>
            </w:tcBorders>
          </w:tcPr>
          <w:p w14:paraId="6111E951" w14:textId="77777777" w:rsidR="006250A3" w:rsidRPr="00E13974" w:rsidRDefault="006250A3" w:rsidP="00475213">
            <w:pPr>
              <w:spacing w:before="40" w:after="40"/>
              <w:rPr>
                <w:rFonts w:ascii="Arial" w:hAnsi="Arial" w:cs="Arial"/>
                <w:sz w:val="24"/>
                <w:szCs w:val="24"/>
              </w:rPr>
            </w:pPr>
          </w:p>
        </w:tc>
      </w:tr>
      <w:tr w:rsidR="006250A3" w:rsidRPr="00E13974" w14:paraId="4D0404B3" w14:textId="77777777" w:rsidTr="006250A3">
        <w:tc>
          <w:tcPr>
            <w:tcW w:w="4500" w:type="dxa"/>
            <w:tcBorders>
              <w:top w:val="nil"/>
              <w:left w:val="nil"/>
              <w:bottom w:val="nil"/>
              <w:right w:val="single" w:sz="4" w:space="0" w:color="auto"/>
            </w:tcBorders>
          </w:tcPr>
          <w:p w14:paraId="72549F46" w14:textId="5D439C01" w:rsidR="006250A3" w:rsidRPr="00E13974" w:rsidRDefault="006250A3" w:rsidP="00475213">
            <w:pPr>
              <w:spacing w:before="40" w:after="40"/>
              <w:rPr>
                <w:rFonts w:ascii="Arial" w:hAnsi="Arial" w:cs="Arial"/>
                <w:sz w:val="24"/>
                <w:szCs w:val="24"/>
              </w:rPr>
            </w:pPr>
            <w:r w:rsidRPr="00E13974">
              <w:rPr>
                <w:rFonts w:ascii="Arial" w:hAnsi="Arial" w:cs="Arial"/>
                <w:sz w:val="24"/>
                <w:szCs w:val="24"/>
              </w:rPr>
              <w:t xml:space="preserve">First </w:t>
            </w:r>
            <w:r w:rsidR="002577EE">
              <w:rPr>
                <w:rFonts w:ascii="Arial" w:hAnsi="Arial" w:cs="Arial"/>
                <w:sz w:val="24"/>
                <w:szCs w:val="24"/>
              </w:rPr>
              <w:t>N</w:t>
            </w:r>
            <w:r w:rsidRPr="00E13974">
              <w:rPr>
                <w:rFonts w:ascii="Arial" w:hAnsi="Arial" w:cs="Arial"/>
                <w:sz w:val="24"/>
                <w:szCs w:val="24"/>
              </w:rPr>
              <w:t>ame:</w:t>
            </w:r>
          </w:p>
        </w:tc>
        <w:tc>
          <w:tcPr>
            <w:tcW w:w="4786" w:type="dxa"/>
            <w:tcBorders>
              <w:left w:val="single" w:sz="4" w:space="0" w:color="auto"/>
            </w:tcBorders>
          </w:tcPr>
          <w:p w14:paraId="336F39AA" w14:textId="77777777" w:rsidR="006250A3" w:rsidRPr="00E13974" w:rsidRDefault="006250A3" w:rsidP="00475213">
            <w:pPr>
              <w:spacing w:before="40" w:after="40"/>
              <w:rPr>
                <w:rFonts w:ascii="Arial" w:hAnsi="Arial" w:cs="Arial"/>
                <w:sz w:val="24"/>
                <w:szCs w:val="24"/>
              </w:rPr>
            </w:pPr>
          </w:p>
        </w:tc>
      </w:tr>
      <w:tr w:rsidR="006250A3" w:rsidRPr="00E13974" w14:paraId="1493A40C" w14:textId="77777777" w:rsidTr="006250A3">
        <w:tc>
          <w:tcPr>
            <w:tcW w:w="4500" w:type="dxa"/>
            <w:tcBorders>
              <w:top w:val="nil"/>
              <w:left w:val="nil"/>
              <w:bottom w:val="nil"/>
              <w:right w:val="single" w:sz="4" w:space="0" w:color="auto"/>
            </w:tcBorders>
          </w:tcPr>
          <w:p w14:paraId="2E352DFB" w14:textId="77777777" w:rsidR="006250A3" w:rsidRPr="00E13974" w:rsidRDefault="006250A3" w:rsidP="00475213">
            <w:pPr>
              <w:spacing w:before="40" w:after="40"/>
              <w:rPr>
                <w:rFonts w:ascii="Arial" w:hAnsi="Arial" w:cs="Arial"/>
                <w:sz w:val="24"/>
                <w:szCs w:val="24"/>
              </w:rPr>
            </w:pPr>
            <w:r w:rsidRPr="00E13974">
              <w:rPr>
                <w:rFonts w:ascii="Arial" w:hAnsi="Arial" w:cs="Arial"/>
                <w:sz w:val="24"/>
                <w:szCs w:val="24"/>
              </w:rPr>
              <w:t>Last Name:</w:t>
            </w:r>
          </w:p>
        </w:tc>
        <w:tc>
          <w:tcPr>
            <w:tcW w:w="4786" w:type="dxa"/>
            <w:tcBorders>
              <w:left w:val="single" w:sz="4" w:space="0" w:color="auto"/>
              <w:bottom w:val="single" w:sz="4" w:space="0" w:color="auto"/>
            </w:tcBorders>
          </w:tcPr>
          <w:p w14:paraId="4931BFB0" w14:textId="77777777" w:rsidR="006250A3" w:rsidRPr="00E13974" w:rsidRDefault="006250A3" w:rsidP="00475213">
            <w:pPr>
              <w:spacing w:before="40" w:after="40"/>
              <w:rPr>
                <w:rFonts w:ascii="Arial" w:hAnsi="Arial" w:cs="Arial"/>
                <w:sz w:val="24"/>
                <w:szCs w:val="24"/>
              </w:rPr>
            </w:pPr>
          </w:p>
        </w:tc>
      </w:tr>
      <w:tr w:rsidR="006250A3" w:rsidRPr="00E13974" w14:paraId="4E777724" w14:textId="77777777" w:rsidTr="006250A3">
        <w:trPr>
          <w:cantSplit/>
        </w:trPr>
        <w:tc>
          <w:tcPr>
            <w:tcW w:w="4500" w:type="dxa"/>
            <w:vMerge w:val="restart"/>
            <w:tcBorders>
              <w:top w:val="nil"/>
              <w:left w:val="nil"/>
              <w:bottom w:val="nil"/>
              <w:right w:val="single" w:sz="4" w:space="0" w:color="auto"/>
            </w:tcBorders>
          </w:tcPr>
          <w:p w14:paraId="7842B8B2" w14:textId="77777777" w:rsidR="006250A3" w:rsidRPr="00E13974" w:rsidRDefault="006250A3" w:rsidP="00475213">
            <w:pPr>
              <w:spacing w:before="40" w:after="40"/>
              <w:rPr>
                <w:rFonts w:ascii="Arial" w:hAnsi="Arial" w:cs="Arial"/>
                <w:sz w:val="24"/>
                <w:szCs w:val="24"/>
              </w:rPr>
            </w:pPr>
            <w:r w:rsidRPr="00E13974">
              <w:rPr>
                <w:rFonts w:ascii="Arial" w:hAnsi="Arial" w:cs="Arial"/>
                <w:sz w:val="24"/>
                <w:szCs w:val="24"/>
              </w:rPr>
              <w:t>Postal address for correspondence:</w:t>
            </w:r>
          </w:p>
        </w:tc>
        <w:tc>
          <w:tcPr>
            <w:tcW w:w="4786" w:type="dxa"/>
            <w:tcBorders>
              <w:top w:val="single" w:sz="4" w:space="0" w:color="auto"/>
              <w:left w:val="single" w:sz="4" w:space="0" w:color="auto"/>
              <w:bottom w:val="single" w:sz="4" w:space="0" w:color="auto"/>
              <w:right w:val="single" w:sz="4" w:space="0" w:color="auto"/>
            </w:tcBorders>
          </w:tcPr>
          <w:p w14:paraId="32B46AF1" w14:textId="77777777" w:rsidR="006250A3" w:rsidRPr="00E13974" w:rsidRDefault="006250A3" w:rsidP="00475213">
            <w:pPr>
              <w:spacing w:before="40" w:after="40"/>
              <w:rPr>
                <w:rFonts w:ascii="Arial" w:hAnsi="Arial" w:cs="Arial"/>
                <w:sz w:val="24"/>
                <w:szCs w:val="24"/>
              </w:rPr>
            </w:pPr>
          </w:p>
        </w:tc>
      </w:tr>
      <w:tr w:rsidR="006250A3" w:rsidRPr="00E13974" w14:paraId="0FD35479" w14:textId="77777777" w:rsidTr="006250A3">
        <w:trPr>
          <w:cantSplit/>
        </w:trPr>
        <w:tc>
          <w:tcPr>
            <w:tcW w:w="4500" w:type="dxa"/>
            <w:vMerge/>
            <w:tcBorders>
              <w:top w:val="nil"/>
              <w:left w:val="nil"/>
              <w:bottom w:val="nil"/>
              <w:right w:val="single" w:sz="4" w:space="0" w:color="auto"/>
            </w:tcBorders>
          </w:tcPr>
          <w:p w14:paraId="582286E1" w14:textId="77777777" w:rsidR="006250A3" w:rsidRPr="00E13974" w:rsidRDefault="006250A3" w:rsidP="00475213">
            <w:pPr>
              <w:spacing w:before="40" w:after="40"/>
              <w:rPr>
                <w:rFonts w:ascii="Arial" w:hAnsi="Arial" w:cs="Arial"/>
                <w:sz w:val="24"/>
                <w:szCs w:val="24"/>
              </w:rPr>
            </w:pPr>
          </w:p>
        </w:tc>
        <w:tc>
          <w:tcPr>
            <w:tcW w:w="4786" w:type="dxa"/>
            <w:tcBorders>
              <w:top w:val="single" w:sz="4" w:space="0" w:color="auto"/>
              <w:left w:val="single" w:sz="4" w:space="0" w:color="auto"/>
              <w:bottom w:val="single" w:sz="4" w:space="0" w:color="auto"/>
              <w:right w:val="single" w:sz="4" w:space="0" w:color="auto"/>
            </w:tcBorders>
          </w:tcPr>
          <w:p w14:paraId="3F9D47AB" w14:textId="77777777" w:rsidR="006250A3" w:rsidRPr="00E13974" w:rsidRDefault="006250A3" w:rsidP="00475213">
            <w:pPr>
              <w:spacing w:before="40" w:after="40"/>
              <w:rPr>
                <w:rFonts w:ascii="Arial" w:hAnsi="Arial" w:cs="Arial"/>
                <w:sz w:val="24"/>
                <w:szCs w:val="24"/>
              </w:rPr>
            </w:pPr>
          </w:p>
        </w:tc>
      </w:tr>
      <w:tr w:rsidR="006250A3" w:rsidRPr="00E13974" w14:paraId="3CA49E61" w14:textId="77777777" w:rsidTr="006250A3">
        <w:trPr>
          <w:cantSplit/>
        </w:trPr>
        <w:tc>
          <w:tcPr>
            <w:tcW w:w="4500" w:type="dxa"/>
            <w:vMerge/>
            <w:tcBorders>
              <w:top w:val="nil"/>
              <w:left w:val="nil"/>
              <w:bottom w:val="nil"/>
              <w:right w:val="single" w:sz="4" w:space="0" w:color="auto"/>
            </w:tcBorders>
          </w:tcPr>
          <w:p w14:paraId="395C6845" w14:textId="77777777" w:rsidR="006250A3" w:rsidRPr="00E13974" w:rsidRDefault="006250A3" w:rsidP="00475213">
            <w:pPr>
              <w:spacing w:before="40" w:after="40"/>
              <w:rPr>
                <w:rFonts w:ascii="Arial" w:hAnsi="Arial" w:cs="Arial"/>
                <w:sz w:val="24"/>
                <w:szCs w:val="24"/>
              </w:rPr>
            </w:pPr>
          </w:p>
        </w:tc>
        <w:tc>
          <w:tcPr>
            <w:tcW w:w="4786" w:type="dxa"/>
            <w:tcBorders>
              <w:top w:val="single" w:sz="4" w:space="0" w:color="auto"/>
              <w:left w:val="single" w:sz="4" w:space="0" w:color="auto"/>
              <w:bottom w:val="single" w:sz="4" w:space="0" w:color="auto"/>
              <w:right w:val="single" w:sz="4" w:space="0" w:color="auto"/>
            </w:tcBorders>
          </w:tcPr>
          <w:p w14:paraId="2918EF64" w14:textId="77777777" w:rsidR="006250A3" w:rsidRPr="00E13974" w:rsidRDefault="006250A3" w:rsidP="00475213">
            <w:pPr>
              <w:spacing w:before="40" w:after="40"/>
              <w:rPr>
                <w:rFonts w:ascii="Arial" w:hAnsi="Arial" w:cs="Arial"/>
                <w:sz w:val="24"/>
                <w:szCs w:val="24"/>
              </w:rPr>
            </w:pPr>
          </w:p>
        </w:tc>
      </w:tr>
    </w:tbl>
    <w:p w14:paraId="125CBAEB" w14:textId="77777777" w:rsidR="006250A3" w:rsidRPr="00E13974" w:rsidRDefault="006250A3" w:rsidP="006250A3">
      <w:pPr>
        <w:rPr>
          <w:rFonts w:ascii="Arial" w:hAnsi="Arial" w:cs="Arial"/>
          <w:sz w:val="24"/>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6250A3" w:rsidRPr="00E13974" w14:paraId="6B3992AA" w14:textId="77777777" w:rsidTr="006250A3">
        <w:tc>
          <w:tcPr>
            <w:tcW w:w="4500" w:type="dxa"/>
            <w:tcBorders>
              <w:top w:val="nil"/>
              <w:left w:val="nil"/>
              <w:bottom w:val="nil"/>
              <w:right w:val="single" w:sz="4" w:space="0" w:color="auto"/>
            </w:tcBorders>
          </w:tcPr>
          <w:p w14:paraId="0A7B8E62" w14:textId="77777777" w:rsidR="006250A3" w:rsidRPr="00E13974" w:rsidRDefault="006250A3" w:rsidP="00475213">
            <w:pPr>
              <w:spacing w:before="40" w:after="40"/>
              <w:rPr>
                <w:rFonts w:ascii="Arial" w:hAnsi="Arial" w:cs="Arial"/>
                <w:sz w:val="24"/>
                <w:szCs w:val="24"/>
              </w:rPr>
            </w:pPr>
            <w:r w:rsidRPr="00E13974">
              <w:rPr>
                <w:rFonts w:ascii="Arial" w:hAnsi="Arial" w:cs="Arial"/>
                <w:sz w:val="24"/>
                <w:szCs w:val="24"/>
              </w:rPr>
              <w:t>Mobile Telephone</w:t>
            </w:r>
            <w:r w:rsidRPr="00E13974">
              <w:rPr>
                <w:rFonts w:ascii="Arial" w:hAnsi="Arial" w:cs="Arial"/>
                <w:b/>
                <w:sz w:val="24"/>
                <w:szCs w:val="24"/>
              </w:rPr>
              <w:t xml:space="preserve"> </w:t>
            </w:r>
            <w:r w:rsidRPr="00E13974">
              <w:rPr>
                <w:rFonts w:ascii="Arial" w:hAnsi="Arial" w:cs="Arial"/>
                <w:b/>
                <w:i/>
                <w:sz w:val="24"/>
                <w:szCs w:val="24"/>
              </w:rPr>
              <w:t>(</w:t>
            </w:r>
            <w:r w:rsidRPr="00E13974">
              <w:rPr>
                <w:rFonts w:ascii="Arial" w:hAnsi="Arial" w:cs="Arial"/>
                <w:b/>
                <w:sz w:val="24"/>
                <w:szCs w:val="24"/>
                <w:u w:val="single"/>
              </w:rPr>
              <w:t>mandatory</w:t>
            </w:r>
            <w:r w:rsidRPr="00E13974">
              <w:rPr>
                <w:rFonts w:ascii="Arial" w:hAnsi="Arial" w:cs="Arial"/>
                <w:b/>
                <w:i/>
                <w:sz w:val="24"/>
                <w:szCs w:val="24"/>
              </w:rPr>
              <w:t>)</w:t>
            </w:r>
            <w:r w:rsidRPr="00E13974">
              <w:rPr>
                <w:rFonts w:ascii="Arial" w:hAnsi="Arial" w:cs="Arial"/>
                <w:sz w:val="24"/>
                <w:szCs w:val="24"/>
              </w:rPr>
              <w:t>:</w:t>
            </w:r>
          </w:p>
        </w:tc>
        <w:tc>
          <w:tcPr>
            <w:tcW w:w="4786" w:type="dxa"/>
            <w:tcBorders>
              <w:left w:val="single" w:sz="4" w:space="0" w:color="auto"/>
            </w:tcBorders>
          </w:tcPr>
          <w:p w14:paraId="4112043E" w14:textId="77777777" w:rsidR="006250A3" w:rsidRPr="00E13974" w:rsidRDefault="006250A3" w:rsidP="00475213">
            <w:pPr>
              <w:spacing w:before="40" w:after="40"/>
              <w:rPr>
                <w:rFonts w:ascii="Arial" w:hAnsi="Arial" w:cs="Arial"/>
                <w:sz w:val="24"/>
                <w:szCs w:val="24"/>
              </w:rPr>
            </w:pPr>
          </w:p>
        </w:tc>
      </w:tr>
      <w:tr w:rsidR="006250A3" w:rsidRPr="00E13974" w14:paraId="635ACDBF" w14:textId="77777777" w:rsidTr="006250A3">
        <w:tc>
          <w:tcPr>
            <w:tcW w:w="4500" w:type="dxa"/>
            <w:tcBorders>
              <w:top w:val="nil"/>
              <w:left w:val="nil"/>
              <w:bottom w:val="nil"/>
              <w:right w:val="single" w:sz="4" w:space="0" w:color="auto"/>
            </w:tcBorders>
          </w:tcPr>
          <w:p w14:paraId="1ABC834A" w14:textId="77777777" w:rsidR="006250A3" w:rsidRPr="00E13974" w:rsidRDefault="006250A3" w:rsidP="00475213">
            <w:pPr>
              <w:spacing w:before="40" w:after="40"/>
              <w:rPr>
                <w:rFonts w:ascii="Arial" w:hAnsi="Arial" w:cs="Arial"/>
                <w:sz w:val="24"/>
                <w:szCs w:val="24"/>
              </w:rPr>
            </w:pPr>
            <w:r w:rsidRPr="00E13974">
              <w:rPr>
                <w:rFonts w:ascii="Arial" w:hAnsi="Arial" w:cs="Arial"/>
                <w:sz w:val="24"/>
                <w:szCs w:val="24"/>
              </w:rPr>
              <w:t>Contact Telephone No. 2</w:t>
            </w:r>
          </w:p>
        </w:tc>
        <w:tc>
          <w:tcPr>
            <w:tcW w:w="4786" w:type="dxa"/>
            <w:tcBorders>
              <w:left w:val="single" w:sz="4" w:space="0" w:color="auto"/>
            </w:tcBorders>
          </w:tcPr>
          <w:p w14:paraId="4D05675A" w14:textId="77777777" w:rsidR="006250A3" w:rsidRPr="00E13974" w:rsidRDefault="006250A3" w:rsidP="00475213">
            <w:pPr>
              <w:spacing w:before="40" w:after="40"/>
              <w:rPr>
                <w:rFonts w:ascii="Arial" w:hAnsi="Arial" w:cs="Arial"/>
                <w:sz w:val="24"/>
                <w:szCs w:val="24"/>
              </w:rPr>
            </w:pPr>
          </w:p>
        </w:tc>
      </w:tr>
    </w:tbl>
    <w:p w14:paraId="2D94015D" w14:textId="77777777" w:rsidR="006250A3" w:rsidRPr="00E13974" w:rsidRDefault="006250A3" w:rsidP="006250A3">
      <w:pPr>
        <w:rPr>
          <w:rFonts w:ascii="Arial" w:hAnsi="Arial" w:cs="Arial"/>
          <w:sz w:val="24"/>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6250A3" w:rsidRPr="00E13974" w14:paraId="6BBC5696" w14:textId="77777777" w:rsidTr="006250A3">
        <w:tc>
          <w:tcPr>
            <w:tcW w:w="4500" w:type="dxa"/>
            <w:tcBorders>
              <w:top w:val="nil"/>
              <w:left w:val="nil"/>
              <w:bottom w:val="nil"/>
              <w:right w:val="single" w:sz="4" w:space="0" w:color="auto"/>
            </w:tcBorders>
          </w:tcPr>
          <w:p w14:paraId="37A81C54" w14:textId="00719F45" w:rsidR="006250A3" w:rsidRPr="00E13974" w:rsidRDefault="006250A3" w:rsidP="00340436">
            <w:pPr>
              <w:spacing w:before="40" w:after="40"/>
              <w:rPr>
                <w:rFonts w:ascii="Arial" w:hAnsi="Arial" w:cs="Arial"/>
                <w:sz w:val="24"/>
                <w:szCs w:val="24"/>
              </w:rPr>
            </w:pPr>
            <w:r w:rsidRPr="00E13974">
              <w:rPr>
                <w:rFonts w:ascii="Arial" w:hAnsi="Arial" w:cs="Arial"/>
                <w:sz w:val="24"/>
                <w:szCs w:val="24"/>
              </w:rPr>
              <w:t xml:space="preserve">E-mail Address </w:t>
            </w:r>
            <w:r w:rsidRPr="00E13974">
              <w:rPr>
                <w:rFonts w:ascii="Arial" w:hAnsi="Arial" w:cs="Arial"/>
                <w:b/>
                <w:i/>
                <w:sz w:val="24"/>
                <w:szCs w:val="24"/>
              </w:rPr>
              <w:t>(mandatory)</w:t>
            </w:r>
            <w:r w:rsidRPr="00E13974">
              <w:rPr>
                <w:rFonts w:ascii="Arial" w:hAnsi="Arial" w:cs="Arial"/>
                <w:sz w:val="24"/>
                <w:szCs w:val="24"/>
              </w:rPr>
              <w:t>:</w:t>
            </w:r>
          </w:p>
        </w:tc>
        <w:tc>
          <w:tcPr>
            <w:tcW w:w="4786" w:type="dxa"/>
            <w:tcBorders>
              <w:left w:val="single" w:sz="4" w:space="0" w:color="auto"/>
              <w:right w:val="single" w:sz="4" w:space="0" w:color="auto"/>
            </w:tcBorders>
          </w:tcPr>
          <w:p w14:paraId="47538FB1" w14:textId="77777777" w:rsidR="006250A3" w:rsidRPr="00E13974" w:rsidRDefault="006250A3" w:rsidP="00475213">
            <w:pPr>
              <w:rPr>
                <w:rFonts w:ascii="Arial" w:hAnsi="Arial" w:cs="Arial"/>
                <w:sz w:val="24"/>
                <w:szCs w:val="24"/>
              </w:rPr>
            </w:pPr>
          </w:p>
        </w:tc>
      </w:tr>
    </w:tbl>
    <w:p w14:paraId="335297CD" w14:textId="5A1842AE" w:rsidR="006250A3" w:rsidRDefault="006250A3" w:rsidP="006250A3">
      <w:pPr>
        <w:rPr>
          <w:rFonts w:ascii="Arial" w:hAnsi="Arial" w:cs="Arial"/>
          <w:sz w:val="24"/>
          <w:szCs w:val="24"/>
        </w:rPr>
      </w:pPr>
    </w:p>
    <w:p w14:paraId="7585B042" w14:textId="0418A9FE" w:rsidR="006250A3" w:rsidRPr="00E13974" w:rsidRDefault="00DA0EC6" w:rsidP="00E13974">
      <w:pPr>
        <w:pStyle w:val="Heading1"/>
      </w:pPr>
      <w:r w:rsidRPr="00E13974">
        <w:t>Part 2:</w:t>
      </w:r>
    </w:p>
    <w:p w14:paraId="634848D7" w14:textId="77777777" w:rsidR="00FD4890" w:rsidRPr="00E13974" w:rsidRDefault="00DA0EC6" w:rsidP="00E13974">
      <w:pPr>
        <w:pStyle w:val="Heading1"/>
      </w:pPr>
      <w:r w:rsidRPr="00E13974">
        <w:t xml:space="preserve">Eligibility Criteria: </w:t>
      </w:r>
    </w:p>
    <w:p w14:paraId="6294D82E" w14:textId="723028CC" w:rsidR="00DA0EC6" w:rsidRPr="00E13974" w:rsidRDefault="00DA0EC6" w:rsidP="007D6555">
      <w:pPr>
        <w:pStyle w:val="Style35935802"/>
        <w:spacing w:before="120" w:after="120"/>
        <w:rPr>
          <w:rFonts w:ascii="Arial" w:hAnsi="Arial" w:cs="Arial"/>
          <w:color w:val="auto"/>
          <w:sz w:val="24"/>
        </w:rPr>
      </w:pPr>
    </w:p>
    <w:tbl>
      <w:tblPr>
        <w:tblStyle w:val="TableGrid"/>
        <w:tblW w:w="0" w:type="auto"/>
        <w:tblLook w:val="04A0" w:firstRow="1" w:lastRow="0" w:firstColumn="1" w:lastColumn="0" w:noHBand="0" w:noVBand="1"/>
      </w:tblPr>
      <w:tblGrid>
        <w:gridCol w:w="6658"/>
        <w:gridCol w:w="2551"/>
      </w:tblGrid>
      <w:tr w:rsidR="00FD4890" w:rsidRPr="00E13974" w14:paraId="4FE2BF0F" w14:textId="77777777" w:rsidTr="002577EE">
        <w:tc>
          <w:tcPr>
            <w:tcW w:w="6658" w:type="dxa"/>
          </w:tcPr>
          <w:p w14:paraId="5DB98D78" w14:textId="22522B73" w:rsidR="00FD4890" w:rsidRPr="00E13974" w:rsidRDefault="00FD4890" w:rsidP="006F061A">
            <w:pPr>
              <w:pStyle w:val="Style35935802"/>
              <w:spacing w:before="120" w:after="120"/>
              <w:jc w:val="both"/>
              <w:rPr>
                <w:rFonts w:ascii="Arial" w:hAnsi="Arial" w:cs="Arial"/>
                <w:color w:val="auto"/>
                <w:sz w:val="24"/>
              </w:rPr>
            </w:pPr>
            <w:r w:rsidRPr="00E13974">
              <w:rPr>
                <w:rFonts w:ascii="Arial" w:hAnsi="Arial" w:cs="Arial"/>
                <w:color w:val="auto"/>
                <w:sz w:val="24"/>
              </w:rPr>
              <w:t>I have successfully completed the University of Limerick’s Professional Diploma in Intermediary Studies</w:t>
            </w:r>
            <w:r w:rsidR="002577EE">
              <w:rPr>
                <w:rFonts w:ascii="Arial" w:hAnsi="Arial" w:cs="Arial"/>
                <w:color w:val="auto"/>
                <w:sz w:val="24"/>
              </w:rPr>
              <w:t>.</w:t>
            </w:r>
            <w:r w:rsidRPr="00E13974">
              <w:rPr>
                <w:rFonts w:ascii="Arial" w:hAnsi="Arial" w:cs="Arial"/>
                <w:color w:val="auto"/>
                <w:sz w:val="24"/>
              </w:rPr>
              <w:t> </w:t>
            </w:r>
          </w:p>
        </w:tc>
        <w:tc>
          <w:tcPr>
            <w:tcW w:w="2551" w:type="dxa"/>
          </w:tcPr>
          <w:p w14:paraId="32750F8F" w14:textId="77777777" w:rsidR="00FD4890" w:rsidRPr="00E13974" w:rsidRDefault="00FD4890" w:rsidP="007D6555">
            <w:pPr>
              <w:pStyle w:val="Style35935802"/>
              <w:spacing w:before="120" w:after="120"/>
              <w:rPr>
                <w:rFonts w:ascii="Arial" w:hAnsi="Arial" w:cs="Arial"/>
                <w:color w:val="auto"/>
                <w:sz w:val="24"/>
              </w:rPr>
            </w:pPr>
          </w:p>
        </w:tc>
      </w:tr>
      <w:tr w:rsidR="00FD4890" w:rsidRPr="00E13974" w14:paraId="62DA0068" w14:textId="77777777" w:rsidTr="002577EE">
        <w:tc>
          <w:tcPr>
            <w:tcW w:w="6658" w:type="dxa"/>
          </w:tcPr>
          <w:p w14:paraId="54AB5698" w14:textId="4559A46F" w:rsidR="00FD4890" w:rsidRPr="00E13974" w:rsidRDefault="00FD4890" w:rsidP="007D6555">
            <w:pPr>
              <w:pStyle w:val="Style35935802"/>
              <w:spacing w:before="120" w:after="120"/>
              <w:rPr>
                <w:rFonts w:ascii="Arial" w:hAnsi="Arial" w:cs="Arial"/>
                <w:color w:val="auto"/>
                <w:sz w:val="24"/>
              </w:rPr>
            </w:pPr>
            <w:r w:rsidRPr="00E13974">
              <w:rPr>
                <w:rFonts w:ascii="Arial" w:hAnsi="Arial" w:cs="Arial"/>
                <w:color w:val="auto"/>
                <w:sz w:val="24"/>
              </w:rPr>
              <w:t xml:space="preserve">I have </w:t>
            </w:r>
            <w:r w:rsidRPr="00D117BA">
              <w:rPr>
                <w:rFonts w:ascii="Arial" w:hAnsi="Arial" w:cs="Arial"/>
                <w:color w:val="auto"/>
                <w:sz w:val="24"/>
              </w:rPr>
              <w:t>th</w:t>
            </w:r>
            <w:r w:rsidRPr="00E13974">
              <w:rPr>
                <w:rFonts w:ascii="Arial" w:hAnsi="Arial" w:cs="Arial"/>
                <w:color w:val="000000"/>
                <w:sz w:val="24"/>
              </w:rPr>
              <w:t>ree full years practice experience as a CORU registered Speech and Language Therapist, Occupational Therapist or Social Worker</w:t>
            </w:r>
            <w:r w:rsidR="002577EE">
              <w:rPr>
                <w:rFonts w:ascii="Arial" w:hAnsi="Arial" w:cs="Arial"/>
                <w:color w:val="000000"/>
                <w:sz w:val="24"/>
              </w:rPr>
              <w:t>.</w:t>
            </w:r>
          </w:p>
        </w:tc>
        <w:tc>
          <w:tcPr>
            <w:tcW w:w="2551" w:type="dxa"/>
          </w:tcPr>
          <w:p w14:paraId="4C25D7F0" w14:textId="77777777" w:rsidR="00FD4890" w:rsidRPr="00E13974" w:rsidRDefault="00FD4890" w:rsidP="007D6555">
            <w:pPr>
              <w:pStyle w:val="Style35935802"/>
              <w:spacing w:before="120" w:after="120"/>
              <w:rPr>
                <w:rFonts w:ascii="Arial" w:hAnsi="Arial" w:cs="Arial"/>
                <w:color w:val="auto"/>
                <w:sz w:val="24"/>
              </w:rPr>
            </w:pPr>
          </w:p>
        </w:tc>
      </w:tr>
      <w:tr w:rsidR="006F061A" w:rsidRPr="00E13974" w14:paraId="10EF0AC7" w14:textId="77777777" w:rsidTr="002577EE">
        <w:tc>
          <w:tcPr>
            <w:tcW w:w="6658" w:type="dxa"/>
          </w:tcPr>
          <w:p w14:paraId="40D419F9" w14:textId="4FBDA655" w:rsidR="006F061A" w:rsidRPr="00E13974" w:rsidRDefault="006F061A" w:rsidP="006F061A">
            <w:pPr>
              <w:pStyle w:val="Style35935802"/>
              <w:spacing w:before="120" w:after="120"/>
              <w:rPr>
                <w:rFonts w:ascii="Arial" w:hAnsi="Arial" w:cs="Arial"/>
                <w:color w:val="auto"/>
                <w:sz w:val="24"/>
              </w:rPr>
            </w:pPr>
            <w:r w:rsidRPr="00E13974">
              <w:rPr>
                <w:rFonts w:ascii="Arial" w:hAnsi="Arial" w:cs="Arial"/>
                <w:color w:val="000000"/>
                <w:sz w:val="24"/>
              </w:rPr>
              <w:t xml:space="preserve">CORU Registration </w:t>
            </w:r>
            <w:r w:rsidR="00340436">
              <w:rPr>
                <w:rFonts w:ascii="Arial" w:hAnsi="Arial" w:cs="Arial"/>
                <w:color w:val="000000"/>
                <w:sz w:val="24"/>
              </w:rPr>
              <w:t>No (please include letters and numbers)</w:t>
            </w:r>
            <w:r w:rsidR="002577EE">
              <w:rPr>
                <w:rFonts w:ascii="Arial" w:hAnsi="Arial" w:cs="Arial"/>
                <w:color w:val="000000"/>
                <w:sz w:val="24"/>
              </w:rPr>
              <w:t>:</w:t>
            </w:r>
          </w:p>
        </w:tc>
        <w:tc>
          <w:tcPr>
            <w:tcW w:w="2551" w:type="dxa"/>
          </w:tcPr>
          <w:p w14:paraId="23F53495" w14:textId="77777777" w:rsidR="006F061A" w:rsidRPr="00E13974" w:rsidRDefault="006F061A" w:rsidP="007D6555">
            <w:pPr>
              <w:pStyle w:val="Style35935802"/>
              <w:spacing w:before="120" w:after="120"/>
              <w:rPr>
                <w:rFonts w:ascii="Arial" w:hAnsi="Arial" w:cs="Arial"/>
                <w:color w:val="auto"/>
                <w:sz w:val="24"/>
              </w:rPr>
            </w:pPr>
          </w:p>
        </w:tc>
      </w:tr>
    </w:tbl>
    <w:p w14:paraId="798FF071" w14:textId="77777777" w:rsidR="00DA0EC6" w:rsidRPr="00E13974" w:rsidRDefault="00DA0EC6" w:rsidP="00DA0EC6">
      <w:pPr>
        <w:pStyle w:val="ListParagraph"/>
        <w:ind w:left="360"/>
        <w:rPr>
          <w:rFonts w:ascii="Arial" w:hAnsi="Arial" w:cs="Arial"/>
          <w:i/>
          <w:sz w:val="24"/>
          <w:szCs w:val="24"/>
        </w:rPr>
      </w:pPr>
    </w:p>
    <w:p w14:paraId="221D0192" w14:textId="77777777" w:rsidR="00173F99" w:rsidRDefault="00173F99">
      <w:pPr>
        <w:rPr>
          <w:rFonts w:ascii="Arial" w:hAnsi="Arial" w:cs="Arial"/>
          <w:sz w:val="24"/>
          <w:szCs w:val="24"/>
        </w:rPr>
      </w:pPr>
    </w:p>
    <w:p w14:paraId="5159320A" w14:textId="1066B2F2" w:rsidR="00361D26" w:rsidRPr="00361D26" w:rsidRDefault="00361D26">
      <w:pPr>
        <w:rPr>
          <w:rFonts w:ascii="Arial" w:hAnsi="Arial" w:cs="Arial"/>
          <w:sz w:val="24"/>
          <w:szCs w:val="24"/>
        </w:rPr>
      </w:pPr>
      <w:r w:rsidRPr="00361D26">
        <w:rPr>
          <w:rFonts w:ascii="Arial" w:hAnsi="Arial" w:cs="Arial"/>
          <w:sz w:val="24"/>
          <w:szCs w:val="24"/>
        </w:rPr>
        <w:lastRenderedPageBreak/>
        <w:t xml:space="preserve">The following documentation </w:t>
      </w:r>
      <w:r w:rsidR="00173F99">
        <w:rPr>
          <w:rFonts w:ascii="Arial" w:hAnsi="Arial" w:cs="Arial"/>
          <w:sz w:val="24"/>
          <w:szCs w:val="24"/>
        </w:rPr>
        <w:t>must</w:t>
      </w:r>
      <w:r w:rsidRPr="00361D26">
        <w:rPr>
          <w:rFonts w:ascii="Arial" w:hAnsi="Arial" w:cs="Arial"/>
          <w:sz w:val="24"/>
          <w:szCs w:val="24"/>
        </w:rPr>
        <w:t xml:space="preserve"> also be provided:</w:t>
      </w:r>
    </w:p>
    <w:p w14:paraId="4B921FD2" w14:textId="41FB2357" w:rsidR="00361D26" w:rsidRPr="00074FE3" w:rsidRDefault="00361D26" w:rsidP="00074FE3">
      <w:pPr>
        <w:pStyle w:val="ListParagraph"/>
        <w:numPr>
          <w:ilvl w:val="0"/>
          <w:numId w:val="13"/>
        </w:numPr>
        <w:rPr>
          <w:rFonts w:ascii="Arial" w:hAnsi="Arial" w:cs="Arial"/>
          <w:sz w:val="24"/>
          <w:szCs w:val="24"/>
        </w:rPr>
      </w:pPr>
      <w:r w:rsidRPr="00074FE3">
        <w:rPr>
          <w:rFonts w:ascii="Arial" w:hAnsi="Arial" w:cs="Arial"/>
          <w:sz w:val="24"/>
          <w:szCs w:val="24"/>
        </w:rPr>
        <w:t>A copy of your passport or driving licence or other official ID</w:t>
      </w:r>
      <w:r w:rsidR="002577EE">
        <w:rPr>
          <w:rFonts w:ascii="Arial" w:hAnsi="Arial" w:cs="Arial"/>
          <w:sz w:val="24"/>
          <w:szCs w:val="24"/>
        </w:rPr>
        <w:t>.</w:t>
      </w:r>
    </w:p>
    <w:p w14:paraId="6C416D72" w14:textId="37F1D695" w:rsidR="003C67F0" w:rsidRDefault="00361D26" w:rsidP="00E732F5">
      <w:pPr>
        <w:pStyle w:val="ListParagraph"/>
        <w:numPr>
          <w:ilvl w:val="0"/>
          <w:numId w:val="13"/>
        </w:numPr>
        <w:rPr>
          <w:rFonts w:ascii="Arial" w:hAnsi="Arial" w:cs="Arial"/>
          <w:sz w:val="24"/>
          <w:szCs w:val="24"/>
        </w:rPr>
      </w:pPr>
      <w:r w:rsidRPr="00C16D51">
        <w:rPr>
          <w:rFonts w:ascii="Arial" w:hAnsi="Arial" w:cs="Arial"/>
          <w:sz w:val="24"/>
          <w:szCs w:val="24"/>
        </w:rPr>
        <w:t>A copy of your valid indemnity insurance</w:t>
      </w:r>
      <w:r w:rsidR="003B2257">
        <w:rPr>
          <w:rFonts w:ascii="Arial" w:hAnsi="Arial" w:cs="Arial"/>
          <w:sz w:val="24"/>
          <w:szCs w:val="24"/>
        </w:rPr>
        <w:t xml:space="preserve"> and annual renewals</w:t>
      </w:r>
    </w:p>
    <w:p w14:paraId="5B0BCF0E" w14:textId="547EDB18" w:rsidR="00340436" w:rsidRDefault="00340436" w:rsidP="00E732F5">
      <w:pPr>
        <w:pStyle w:val="ListParagraph"/>
        <w:numPr>
          <w:ilvl w:val="0"/>
          <w:numId w:val="13"/>
        </w:numPr>
        <w:rPr>
          <w:rFonts w:ascii="Arial" w:hAnsi="Arial" w:cs="Arial"/>
          <w:sz w:val="24"/>
          <w:szCs w:val="24"/>
        </w:rPr>
      </w:pPr>
      <w:r>
        <w:rPr>
          <w:rFonts w:ascii="Arial" w:hAnsi="Arial" w:cs="Arial"/>
          <w:sz w:val="24"/>
          <w:szCs w:val="24"/>
        </w:rPr>
        <w:t>A copy of UL Diploma</w:t>
      </w:r>
    </w:p>
    <w:p w14:paraId="5EBCCCCE" w14:textId="4352CF0D" w:rsidR="00340436" w:rsidRDefault="00340436" w:rsidP="00E732F5">
      <w:pPr>
        <w:pStyle w:val="ListParagraph"/>
        <w:numPr>
          <w:ilvl w:val="0"/>
          <w:numId w:val="13"/>
        </w:numPr>
        <w:rPr>
          <w:rFonts w:ascii="Arial" w:hAnsi="Arial" w:cs="Arial"/>
          <w:sz w:val="24"/>
          <w:szCs w:val="24"/>
        </w:rPr>
      </w:pPr>
      <w:r>
        <w:rPr>
          <w:rFonts w:ascii="Arial" w:hAnsi="Arial" w:cs="Arial"/>
          <w:sz w:val="24"/>
          <w:szCs w:val="24"/>
        </w:rPr>
        <w:t>Complete and Sign the Confidentiality Agreement</w:t>
      </w:r>
    </w:p>
    <w:p w14:paraId="7F624345" w14:textId="48F9FCD6" w:rsidR="003A04D7" w:rsidRPr="00173F99" w:rsidRDefault="00340436" w:rsidP="00477D32">
      <w:pPr>
        <w:pStyle w:val="ListParagraph"/>
        <w:numPr>
          <w:ilvl w:val="0"/>
          <w:numId w:val="13"/>
        </w:numPr>
        <w:rPr>
          <w:rFonts w:ascii="Arial" w:hAnsi="Arial" w:cs="Arial"/>
          <w:sz w:val="24"/>
          <w:szCs w:val="24"/>
        </w:rPr>
      </w:pPr>
      <w:r w:rsidRPr="00173F99">
        <w:rPr>
          <w:rFonts w:ascii="Arial" w:hAnsi="Arial" w:cs="Arial"/>
          <w:sz w:val="24"/>
          <w:szCs w:val="24"/>
        </w:rPr>
        <w:t xml:space="preserve">Complete the Garda Vetting </w:t>
      </w:r>
      <w:r w:rsidR="00173F99" w:rsidRPr="00173F99">
        <w:rPr>
          <w:rFonts w:ascii="Arial" w:hAnsi="Arial" w:cs="Arial"/>
          <w:sz w:val="24"/>
          <w:szCs w:val="24"/>
        </w:rPr>
        <w:t xml:space="preserve">Invitation </w:t>
      </w:r>
      <w:r w:rsidRPr="00173F99">
        <w:rPr>
          <w:rFonts w:ascii="Arial" w:hAnsi="Arial" w:cs="Arial"/>
          <w:sz w:val="24"/>
          <w:szCs w:val="24"/>
        </w:rPr>
        <w:t>Form</w:t>
      </w:r>
    </w:p>
    <w:p w14:paraId="156CF162" w14:textId="77777777" w:rsidR="002577EE" w:rsidRDefault="003F6173" w:rsidP="00E13974">
      <w:pPr>
        <w:pStyle w:val="Heading1"/>
      </w:pPr>
      <w:r w:rsidRPr="00E13974">
        <w:t xml:space="preserve">Part 3: </w:t>
      </w:r>
    </w:p>
    <w:p w14:paraId="414B5F97" w14:textId="5ADDFED0" w:rsidR="003F6173" w:rsidRPr="00E13974" w:rsidRDefault="003F6173" w:rsidP="00340436">
      <w:pPr>
        <w:pStyle w:val="Heading1"/>
        <w:rPr>
          <w:rFonts w:ascii="Arial" w:hAnsi="Arial" w:cs="Arial"/>
          <w:sz w:val="24"/>
          <w:szCs w:val="24"/>
        </w:rPr>
      </w:pPr>
      <w:r w:rsidRPr="00E13974">
        <w:t>Details for inclusion in the Register</w:t>
      </w:r>
      <w:r w:rsidR="002577EE">
        <w:t>:</w:t>
      </w:r>
      <w:r w:rsidRPr="00E13974">
        <w:t xml:space="preserve"> </w:t>
      </w: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10118F" w:rsidRPr="00E13974" w14:paraId="0C29F38C" w14:textId="77777777" w:rsidTr="0010118F">
        <w:trPr>
          <w:trHeight w:val="418"/>
        </w:trPr>
        <w:tc>
          <w:tcPr>
            <w:tcW w:w="4500" w:type="dxa"/>
            <w:tcBorders>
              <w:top w:val="nil"/>
              <w:left w:val="nil"/>
              <w:bottom w:val="nil"/>
              <w:right w:val="single" w:sz="4" w:space="0" w:color="auto"/>
            </w:tcBorders>
          </w:tcPr>
          <w:p w14:paraId="7729A6F6" w14:textId="2AF10F61" w:rsidR="0010118F" w:rsidRPr="00E13974" w:rsidRDefault="0010118F" w:rsidP="0010118F">
            <w:pPr>
              <w:rPr>
                <w:rFonts w:ascii="Arial" w:hAnsi="Arial" w:cs="Arial"/>
                <w:b/>
                <w:sz w:val="24"/>
                <w:szCs w:val="24"/>
              </w:rPr>
            </w:pPr>
            <w:r w:rsidRPr="00E13974">
              <w:rPr>
                <w:rFonts w:ascii="Arial" w:hAnsi="Arial" w:cs="Arial"/>
                <w:b/>
                <w:sz w:val="24"/>
                <w:szCs w:val="24"/>
              </w:rPr>
              <w:t>Name to appear</w:t>
            </w:r>
            <w:r w:rsidR="00340436">
              <w:rPr>
                <w:rFonts w:ascii="Arial" w:hAnsi="Arial" w:cs="Arial"/>
                <w:b/>
                <w:sz w:val="24"/>
                <w:szCs w:val="24"/>
              </w:rPr>
              <w:t xml:space="preserve"> on Register</w:t>
            </w:r>
          </w:p>
        </w:tc>
        <w:tc>
          <w:tcPr>
            <w:tcW w:w="4786" w:type="dxa"/>
            <w:tcBorders>
              <w:left w:val="single" w:sz="4" w:space="0" w:color="auto"/>
            </w:tcBorders>
          </w:tcPr>
          <w:p w14:paraId="13F72A99" w14:textId="77777777" w:rsidR="0010118F" w:rsidRPr="00E13974" w:rsidRDefault="0010118F" w:rsidP="00475213">
            <w:pPr>
              <w:spacing w:before="40" w:after="40"/>
              <w:rPr>
                <w:rFonts w:ascii="Arial" w:hAnsi="Arial" w:cs="Arial"/>
                <w:sz w:val="24"/>
                <w:szCs w:val="24"/>
              </w:rPr>
            </w:pPr>
          </w:p>
        </w:tc>
      </w:tr>
      <w:tr w:rsidR="0010118F" w:rsidRPr="00E13974" w14:paraId="7B544F80" w14:textId="77777777" w:rsidTr="0010118F">
        <w:tc>
          <w:tcPr>
            <w:tcW w:w="4500" w:type="dxa"/>
            <w:tcBorders>
              <w:top w:val="nil"/>
              <w:left w:val="nil"/>
              <w:bottom w:val="nil"/>
              <w:right w:val="single" w:sz="4" w:space="0" w:color="auto"/>
            </w:tcBorders>
          </w:tcPr>
          <w:p w14:paraId="4070EBAB" w14:textId="7CE7B46E" w:rsidR="0010118F" w:rsidRPr="00E13974" w:rsidRDefault="0010118F" w:rsidP="0010118F">
            <w:pPr>
              <w:rPr>
                <w:rFonts w:ascii="Arial" w:hAnsi="Arial" w:cs="Arial"/>
                <w:b/>
                <w:sz w:val="24"/>
                <w:szCs w:val="24"/>
              </w:rPr>
            </w:pPr>
            <w:r w:rsidRPr="00E13974">
              <w:rPr>
                <w:rFonts w:ascii="Arial" w:hAnsi="Arial" w:cs="Arial"/>
                <w:b/>
                <w:sz w:val="24"/>
                <w:szCs w:val="24"/>
              </w:rPr>
              <w:t>Contact phone number</w:t>
            </w:r>
          </w:p>
        </w:tc>
        <w:tc>
          <w:tcPr>
            <w:tcW w:w="4786" w:type="dxa"/>
            <w:tcBorders>
              <w:left w:val="single" w:sz="4" w:space="0" w:color="auto"/>
            </w:tcBorders>
          </w:tcPr>
          <w:p w14:paraId="470DE699" w14:textId="77777777" w:rsidR="0010118F" w:rsidRPr="00E13974" w:rsidRDefault="0010118F" w:rsidP="00475213">
            <w:pPr>
              <w:spacing w:before="40" w:after="40"/>
              <w:rPr>
                <w:rFonts w:ascii="Arial" w:hAnsi="Arial" w:cs="Arial"/>
                <w:sz w:val="24"/>
                <w:szCs w:val="24"/>
              </w:rPr>
            </w:pPr>
          </w:p>
        </w:tc>
      </w:tr>
      <w:tr w:rsidR="0010118F" w:rsidRPr="00E13974" w14:paraId="3C18FB2A" w14:textId="77777777" w:rsidTr="0010118F">
        <w:trPr>
          <w:cantSplit/>
          <w:trHeight w:val="518"/>
        </w:trPr>
        <w:tc>
          <w:tcPr>
            <w:tcW w:w="4500" w:type="dxa"/>
            <w:tcBorders>
              <w:top w:val="nil"/>
              <w:left w:val="nil"/>
              <w:bottom w:val="nil"/>
              <w:right w:val="single" w:sz="4" w:space="0" w:color="auto"/>
            </w:tcBorders>
          </w:tcPr>
          <w:p w14:paraId="24B3537B" w14:textId="6001E901" w:rsidR="0010118F" w:rsidRPr="00E13974" w:rsidRDefault="0010118F" w:rsidP="00475213">
            <w:pPr>
              <w:spacing w:before="40" w:after="40"/>
              <w:rPr>
                <w:rFonts w:ascii="Arial" w:hAnsi="Arial" w:cs="Arial"/>
                <w:b/>
                <w:sz w:val="24"/>
                <w:szCs w:val="24"/>
              </w:rPr>
            </w:pPr>
            <w:r w:rsidRPr="00E13974">
              <w:rPr>
                <w:rFonts w:ascii="Arial" w:hAnsi="Arial" w:cs="Arial"/>
                <w:b/>
                <w:sz w:val="24"/>
                <w:szCs w:val="24"/>
              </w:rPr>
              <w:t>Contact email</w:t>
            </w:r>
          </w:p>
        </w:tc>
        <w:tc>
          <w:tcPr>
            <w:tcW w:w="4786" w:type="dxa"/>
            <w:tcBorders>
              <w:left w:val="single" w:sz="4" w:space="0" w:color="auto"/>
            </w:tcBorders>
          </w:tcPr>
          <w:p w14:paraId="0E966E7A" w14:textId="77777777" w:rsidR="0010118F" w:rsidRPr="00E13974" w:rsidRDefault="0010118F" w:rsidP="00475213">
            <w:pPr>
              <w:spacing w:before="40" w:after="40"/>
              <w:rPr>
                <w:rFonts w:ascii="Arial" w:hAnsi="Arial" w:cs="Arial"/>
                <w:sz w:val="24"/>
                <w:szCs w:val="24"/>
              </w:rPr>
            </w:pPr>
          </w:p>
        </w:tc>
      </w:tr>
    </w:tbl>
    <w:p w14:paraId="5847A70E" w14:textId="5868ACD8" w:rsidR="0017748D" w:rsidRPr="00E13974" w:rsidRDefault="0017748D" w:rsidP="003F6173">
      <w:pPr>
        <w:rPr>
          <w:rFonts w:ascii="Arial" w:hAnsi="Arial" w:cs="Arial"/>
          <w:sz w:val="24"/>
          <w:szCs w:val="24"/>
        </w:rPr>
      </w:pPr>
    </w:p>
    <w:p w14:paraId="2DC662B1" w14:textId="417F6208" w:rsidR="0017748D" w:rsidRPr="00E13974" w:rsidRDefault="008204D8" w:rsidP="003F6173">
      <w:pPr>
        <w:rPr>
          <w:rFonts w:ascii="Arial" w:hAnsi="Arial" w:cs="Arial"/>
          <w:sz w:val="24"/>
          <w:szCs w:val="24"/>
        </w:rPr>
      </w:pPr>
      <w:r w:rsidRPr="00E13974">
        <w:rPr>
          <w:rFonts w:ascii="Arial" w:hAnsi="Arial" w:cs="Arial"/>
          <w:b/>
          <w:sz w:val="24"/>
          <w:szCs w:val="24"/>
        </w:rPr>
        <w:t>List of</w:t>
      </w:r>
      <w:r w:rsidR="0017748D" w:rsidRPr="00E13974">
        <w:rPr>
          <w:rFonts w:ascii="Arial" w:hAnsi="Arial" w:cs="Arial"/>
          <w:b/>
          <w:sz w:val="24"/>
          <w:szCs w:val="24"/>
        </w:rPr>
        <w:t xml:space="preserve"> areas of communication needs you have experience </w:t>
      </w:r>
      <w:r w:rsidRPr="00E13974">
        <w:rPr>
          <w:rFonts w:ascii="Arial" w:hAnsi="Arial" w:cs="Arial"/>
          <w:b/>
          <w:sz w:val="24"/>
          <w:szCs w:val="24"/>
        </w:rPr>
        <w:t>with</w:t>
      </w:r>
      <w:r w:rsidR="002577EE">
        <w:rPr>
          <w:rFonts w:ascii="Arial" w:hAnsi="Arial" w:cs="Arial"/>
          <w:b/>
          <w:sz w:val="24"/>
          <w:szCs w:val="24"/>
        </w:rPr>
        <w:t>:</w:t>
      </w:r>
      <w:r w:rsidR="00340436">
        <w:rPr>
          <w:rFonts w:ascii="Arial" w:hAnsi="Arial" w:cs="Arial"/>
          <w:b/>
          <w:sz w:val="24"/>
          <w:szCs w:val="24"/>
        </w:rPr>
        <w:t xml:space="preserve"> </w:t>
      </w:r>
      <w:r w:rsidRPr="00E13974">
        <w:rPr>
          <w:rFonts w:ascii="Arial" w:hAnsi="Arial" w:cs="Arial"/>
          <w:sz w:val="24"/>
          <w:szCs w:val="24"/>
        </w:rPr>
        <w:t>Please tick all that apply:</w:t>
      </w:r>
    </w:p>
    <w:tbl>
      <w:tblPr>
        <w:tblStyle w:val="TableGrid"/>
        <w:tblW w:w="9209" w:type="dxa"/>
        <w:tblLook w:val="04A0" w:firstRow="1" w:lastRow="0" w:firstColumn="1" w:lastColumn="0" w:noHBand="0" w:noVBand="1"/>
      </w:tblPr>
      <w:tblGrid>
        <w:gridCol w:w="7650"/>
        <w:gridCol w:w="1559"/>
      </w:tblGrid>
      <w:tr w:rsidR="003A04D7" w:rsidRPr="00E13974" w14:paraId="7F882F83" w14:textId="77777777" w:rsidTr="002D2157">
        <w:tc>
          <w:tcPr>
            <w:tcW w:w="7650" w:type="dxa"/>
          </w:tcPr>
          <w:p w14:paraId="031BC6D8" w14:textId="5CC89369" w:rsidR="003A04D7" w:rsidRPr="00E13974" w:rsidRDefault="003A04D7" w:rsidP="003A04D7">
            <w:pPr>
              <w:rPr>
                <w:rStyle w:val="Emphasis"/>
                <w:rFonts w:ascii="Arial" w:hAnsi="Arial" w:cs="Arial"/>
                <w:b w:val="0"/>
                <w:sz w:val="24"/>
                <w:szCs w:val="24"/>
              </w:rPr>
            </w:pPr>
            <w:r w:rsidRPr="00E13974">
              <w:rPr>
                <w:rStyle w:val="Emphasis"/>
                <w:rFonts w:ascii="Arial" w:hAnsi="Arial" w:cs="Arial"/>
                <w:b w:val="0"/>
                <w:sz w:val="24"/>
                <w:szCs w:val="24"/>
              </w:rPr>
              <w:t>Children under</w:t>
            </w:r>
            <w:r>
              <w:rPr>
                <w:rStyle w:val="Emphasis"/>
                <w:rFonts w:ascii="Arial" w:hAnsi="Arial" w:cs="Arial"/>
                <w:b w:val="0"/>
                <w:sz w:val="24"/>
                <w:szCs w:val="24"/>
              </w:rPr>
              <w:t xml:space="preserve"> 5 years old</w:t>
            </w:r>
          </w:p>
          <w:p w14:paraId="76552C44" w14:textId="77777777" w:rsidR="003A04D7" w:rsidRPr="00E13974" w:rsidRDefault="003A04D7" w:rsidP="0017748D">
            <w:pPr>
              <w:rPr>
                <w:rStyle w:val="Emphasis"/>
                <w:rFonts w:ascii="Arial" w:hAnsi="Arial" w:cs="Arial"/>
                <w:b w:val="0"/>
                <w:sz w:val="24"/>
                <w:szCs w:val="24"/>
              </w:rPr>
            </w:pPr>
          </w:p>
        </w:tc>
        <w:tc>
          <w:tcPr>
            <w:tcW w:w="1559" w:type="dxa"/>
          </w:tcPr>
          <w:p w14:paraId="3C901BD3" w14:textId="77777777" w:rsidR="003A04D7" w:rsidRPr="00E13974" w:rsidRDefault="003A04D7" w:rsidP="006864E9">
            <w:pPr>
              <w:rPr>
                <w:rFonts w:ascii="Arial" w:hAnsi="Arial" w:cs="Arial"/>
                <w:color w:val="365F91" w:themeColor="accent1" w:themeShade="BF"/>
                <w:sz w:val="24"/>
                <w:szCs w:val="24"/>
              </w:rPr>
            </w:pPr>
          </w:p>
        </w:tc>
      </w:tr>
      <w:tr w:rsidR="003A04D7" w:rsidRPr="00E13974" w14:paraId="787BFC88" w14:textId="77777777" w:rsidTr="002D2157">
        <w:tc>
          <w:tcPr>
            <w:tcW w:w="7650" w:type="dxa"/>
          </w:tcPr>
          <w:p w14:paraId="7866F250" w14:textId="466F5D33" w:rsidR="003A04D7" w:rsidRPr="00E13974" w:rsidRDefault="003A04D7" w:rsidP="003A04D7">
            <w:pPr>
              <w:rPr>
                <w:rStyle w:val="Emphasis"/>
                <w:rFonts w:ascii="Arial" w:hAnsi="Arial" w:cs="Arial"/>
                <w:b w:val="0"/>
                <w:sz w:val="24"/>
                <w:szCs w:val="24"/>
              </w:rPr>
            </w:pPr>
            <w:r w:rsidRPr="00E13974">
              <w:rPr>
                <w:rStyle w:val="Emphasis"/>
                <w:rFonts w:ascii="Arial" w:hAnsi="Arial" w:cs="Arial"/>
                <w:b w:val="0"/>
                <w:sz w:val="24"/>
                <w:szCs w:val="24"/>
              </w:rPr>
              <w:t xml:space="preserve">Children aged </w:t>
            </w:r>
            <w:r>
              <w:rPr>
                <w:rStyle w:val="Emphasis"/>
                <w:rFonts w:ascii="Arial" w:hAnsi="Arial" w:cs="Arial"/>
                <w:b w:val="0"/>
                <w:sz w:val="24"/>
                <w:szCs w:val="24"/>
              </w:rPr>
              <w:t>between 5 and 11</w:t>
            </w:r>
          </w:p>
          <w:p w14:paraId="0BA0C08A" w14:textId="77777777" w:rsidR="003A04D7" w:rsidRPr="00E13974" w:rsidRDefault="003A04D7" w:rsidP="0017748D">
            <w:pPr>
              <w:rPr>
                <w:rStyle w:val="Emphasis"/>
                <w:rFonts w:ascii="Arial" w:hAnsi="Arial" w:cs="Arial"/>
                <w:b w:val="0"/>
                <w:sz w:val="24"/>
                <w:szCs w:val="24"/>
              </w:rPr>
            </w:pPr>
          </w:p>
        </w:tc>
        <w:tc>
          <w:tcPr>
            <w:tcW w:w="1559" w:type="dxa"/>
          </w:tcPr>
          <w:p w14:paraId="310719F8" w14:textId="77777777" w:rsidR="003A04D7" w:rsidRPr="00E13974" w:rsidRDefault="003A04D7" w:rsidP="006864E9">
            <w:pPr>
              <w:rPr>
                <w:rFonts w:ascii="Arial" w:hAnsi="Arial" w:cs="Arial"/>
                <w:color w:val="365F91" w:themeColor="accent1" w:themeShade="BF"/>
                <w:sz w:val="24"/>
                <w:szCs w:val="24"/>
              </w:rPr>
            </w:pPr>
          </w:p>
        </w:tc>
      </w:tr>
      <w:tr w:rsidR="003A04D7" w:rsidRPr="00E13974" w14:paraId="24CE81B2" w14:textId="77777777" w:rsidTr="002D2157">
        <w:tc>
          <w:tcPr>
            <w:tcW w:w="7650" w:type="dxa"/>
          </w:tcPr>
          <w:p w14:paraId="1E0A4C76" w14:textId="20529858" w:rsidR="003A04D7" w:rsidRPr="00E13974" w:rsidRDefault="003A04D7" w:rsidP="003A04D7">
            <w:pPr>
              <w:rPr>
                <w:rStyle w:val="Emphasis"/>
                <w:rFonts w:ascii="Arial" w:hAnsi="Arial" w:cs="Arial"/>
                <w:b w:val="0"/>
                <w:sz w:val="24"/>
                <w:szCs w:val="24"/>
              </w:rPr>
            </w:pPr>
            <w:r w:rsidRPr="00E13974">
              <w:rPr>
                <w:rStyle w:val="Emphasis"/>
                <w:rFonts w:ascii="Arial" w:hAnsi="Arial" w:cs="Arial"/>
                <w:b w:val="0"/>
                <w:sz w:val="24"/>
                <w:szCs w:val="24"/>
              </w:rPr>
              <w:t xml:space="preserve">Children </w:t>
            </w:r>
            <w:r>
              <w:rPr>
                <w:rStyle w:val="Emphasis"/>
                <w:rFonts w:ascii="Arial" w:hAnsi="Arial" w:cs="Arial"/>
                <w:b w:val="0"/>
                <w:sz w:val="24"/>
                <w:szCs w:val="24"/>
              </w:rPr>
              <w:t>and teenagers</w:t>
            </w:r>
            <w:r w:rsidRPr="00E13974">
              <w:rPr>
                <w:rStyle w:val="Emphasis"/>
                <w:rFonts w:ascii="Arial" w:hAnsi="Arial" w:cs="Arial"/>
                <w:b w:val="0"/>
                <w:sz w:val="24"/>
                <w:szCs w:val="24"/>
              </w:rPr>
              <w:t xml:space="preserve"> </w:t>
            </w:r>
            <w:r>
              <w:rPr>
                <w:rStyle w:val="Emphasis"/>
                <w:rFonts w:ascii="Arial" w:hAnsi="Arial" w:cs="Arial"/>
                <w:b w:val="0"/>
                <w:sz w:val="24"/>
                <w:szCs w:val="24"/>
              </w:rPr>
              <w:t>between 12 and 17 years old</w:t>
            </w:r>
          </w:p>
          <w:p w14:paraId="12D56BFB" w14:textId="77777777" w:rsidR="003A04D7" w:rsidRPr="00E13974" w:rsidRDefault="003A04D7" w:rsidP="0017748D">
            <w:pPr>
              <w:rPr>
                <w:rStyle w:val="Emphasis"/>
                <w:rFonts w:ascii="Arial" w:hAnsi="Arial" w:cs="Arial"/>
                <w:b w:val="0"/>
                <w:sz w:val="24"/>
                <w:szCs w:val="24"/>
              </w:rPr>
            </w:pPr>
          </w:p>
        </w:tc>
        <w:tc>
          <w:tcPr>
            <w:tcW w:w="1559" w:type="dxa"/>
          </w:tcPr>
          <w:p w14:paraId="209C3CA0" w14:textId="77777777" w:rsidR="003A04D7" w:rsidRPr="00E13974" w:rsidRDefault="003A04D7" w:rsidP="002577EE">
            <w:pPr>
              <w:jc w:val="center"/>
              <w:rPr>
                <w:rFonts w:ascii="Arial" w:hAnsi="Arial" w:cs="Arial"/>
                <w:color w:val="365F91" w:themeColor="accent1" w:themeShade="BF"/>
                <w:sz w:val="24"/>
                <w:szCs w:val="24"/>
              </w:rPr>
            </w:pPr>
          </w:p>
        </w:tc>
      </w:tr>
      <w:tr w:rsidR="003A04D7" w:rsidRPr="00E13974" w14:paraId="5772FB4F" w14:textId="77777777" w:rsidTr="002D2157">
        <w:tc>
          <w:tcPr>
            <w:tcW w:w="7650" w:type="dxa"/>
          </w:tcPr>
          <w:p w14:paraId="6E494602" w14:textId="60644868" w:rsidR="003A04D7" w:rsidRPr="00E13974" w:rsidRDefault="003A04D7" w:rsidP="003A04D7">
            <w:pPr>
              <w:rPr>
                <w:rStyle w:val="Emphasis"/>
                <w:rFonts w:ascii="Arial" w:hAnsi="Arial" w:cs="Arial"/>
                <w:b w:val="0"/>
                <w:sz w:val="24"/>
                <w:szCs w:val="24"/>
              </w:rPr>
            </w:pPr>
            <w:r>
              <w:rPr>
                <w:rStyle w:val="Emphasis"/>
                <w:rFonts w:ascii="Arial" w:hAnsi="Arial" w:cs="Arial"/>
                <w:b w:val="0"/>
                <w:sz w:val="24"/>
                <w:szCs w:val="24"/>
              </w:rPr>
              <w:t xml:space="preserve">Adults 18 </w:t>
            </w:r>
            <w:r w:rsidR="002577EE">
              <w:rPr>
                <w:rStyle w:val="Emphasis"/>
                <w:rFonts w:ascii="Arial" w:hAnsi="Arial" w:cs="Arial"/>
                <w:b w:val="0"/>
                <w:sz w:val="24"/>
                <w:szCs w:val="24"/>
              </w:rPr>
              <w:t>–</w:t>
            </w:r>
            <w:r>
              <w:rPr>
                <w:rStyle w:val="Emphasis"/>
                <w:rFonts w:ascii="Arial" w:hAnsi="Arial" w:cs="Arial"/>
                <w:b w:val="0"/>
                <w:sz w:val="24"/>
                <w:szCs w:val="24"/>
              </w:rPr>
              <w:t xml:space="preserve"> 64</w:t>
            </w:r>
          </w:p>
          <w:p w14:paraId="59046359" w14:textId="77777777" w:rsidR="003A04D7" w:rsidRPr="00E13974" w:rsidRDefault="003A04D7" w:rsidP="0017748D">
            <w:pPr>
              <w:rPr>
                <w:rStyle w:val="Emphasis"/>
                <w:rFonts w:ascii="Arial" w:hAnsi="Arial" w:cs="Arial"/>
                <w:b w:val="0"/>
                <w:sz w:val="24"/>
                <w:szCs w:val="24"/>
              </w:rPr>
            </w:pPr>
          </w:p>
        </w:tc>
        <w:tc>
          <w:tcPr>
            <w:tcW w:w="1559" w:type="dxa"/>
          </w:tcPr>
          <w:p w14:paraId="186435DC" w14:textId="77777777" w:rsidR="003A04D7" w:rsidRPr="00E13974" w:rsidRDefault="003A04D7" w:rsidP="006864E9">
            <w:pPr>
              <w:rPr>
                <w:rFonts w:ascii="Arial" w:hAnsi="Arial" w:cs="Arial"/>
                <w:color w:val="365F91" w:themeColor="accent1" w:themeShade="BF"/>
                <w:sz w:val="24"/>
                <w:szCs w:val="24"/>
              </w:rPr>
            </w:pPr>
          </w:p>
        </w:tc>
      </w:tr>
      <w:tr w:rsidR="00590617" w:rsidRPr="00E13974" w14:paraId="27EF61C9" w14:textId="77777777" w:rsidTr="002D2157">
        <w:tc>
          <w:tcPr>
            <w:tcW w:w="7650" w:type="dxa"/>
          </w:tcPr>
          <w:p w14:paraId="3218020B" w14:textId="538EEB6F" w:rsidR="003A04D7" w:rsidRPr="00E13974" w:rsidRDefault="003A04D7" w:rsidP="003A04D7">
            <w:pPr>
              <w:rPr>
                <w:rStyle w:val="Emphasis"/>
                <w:rFonts w:ascii="Arial" w:hAnsi="Arial" w:cs="Arial"/>
                <w:b w:val="0"/>
                <w:sz w:val="24"/>
                <w:szCs w:val="24"/>
              </w:rPr>
            </w:pPr>
            <w:r>
              <w:rPr>
                <w:rStyle w:val="Emphasis"/>
                <w:rFonts w:ascii="Arial" w:hAnsi="Arial" w:cs="Arial"/>
                <w:b w:val="0"/>
                <w:sz w:val="24"/>
                <w:szCs w:val="24"/>
              </w:rPr>
              <w:t>Adults over 65 years old</w:t>
            </w:r>
          </w:p>
          <w:p w14:paraId="31911611" w14:textId="13C8347E" w:rsidR="008204D8" w:rsidRPr="00E13974" w:rsidRDefault="008204D8" w:rsidP="0017748D">
            <w:pPr>
              <w:rPr>
                <w:rFonts w:ascii="Arial" w:hAnsi="Arial" w:cs="Arial"/>
                <w:b/>
                <w:color w:val="365F91" w:themeColor="accent1" w:themeShade="BF"/>
                <w:sz w:val="24"/>
                <w:szCs w:val="24"/>
              </w:rPr>
            </w:pPr>
          </w:p>
        </w:tc>
        <w:tc>
          <w:tcPr>
            <w:tcW w:w="1559" w:type="dxa"/>
          </w:tcPr>
          <w:p w14:paraId="26084FF0" w14:textId="561ABC41" w:rsidR="00590617" w:rsidRPr="00E13974" w:rsidRDefault="00590617" w:rsidP="006864E9">
            <w:pPr>
              <w:rPr>
                <w:rFonts w:ascii="Arial" w:hAnsi="Arial" w:cs="Arial"/>
                <w:color w:val="365F91" w:themeColor="accent1" w:themeShade="BF"/>
                <w:sz w:val="24"/>
                <w:szCs w:val="24"/>
              </w:rPr>
            </w:pPr>
          </w:p>
        </w:tc>
      </w:tr>
      <w:tr w:rsidR="00590617" w:rsidRPr="00E13974" w14:paraId="7F8A1B12" w14:textId="77777777" w:rsidTr="002D2157">
        <w:tc>
          <w:tcPr>
            <w:tcW w:w="7650" w:type="dxa"/>
          </w:tcPr>
          <w:p w14:paraId="5BD7A7A8"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Mild/moderate learning disability</w:t>
            </w:r>
          </w:p>
          <w:p w14:paraId="25872D52" w14:textId="1CA4081B"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4DE25956"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211A5629" w14:textId="77777777" w:rsidTr="002D2157">
        <w:tc>
          <w:tcPr>
            <w:tcW w:w="7650" w:type="dxa"/>
          </w:tcPr>
          <w:p w14:paraId="5ACF63B5"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Neurodivergent conditions</w:t>
            </w:r>
          </w:p>
          <w:p w14:paraId="703D71C7" w14:textId="2786008A"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0042E365"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3458D4F1" w14:textId="77777777" w:rsidTr="002D2157">
        <w:tc>
          <w:tcPr>
            <w:tcW w:w="7650" w:type="dxa"/>
          </w:tcPr>
          <w:p w14:paraId="3456918E"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Severe learning disability</w:t>
            </w:r>
          </w:p>
          <w:p w14:paraId="0A682CC7" w14:textId="215E28F9"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598A93E6"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4BCA1AD4" w14:textId="77777777" w:rsidTr="002D2157">
        <w:tc>
          <w:tcPr>
            <w:tcW w:w="7650" w:type="dxa"/>
          </w:tcPr>
          <w:p w14:paraId="367547DA"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Language delay/disorder</w:t>
            </w:r>
          </w:p>
          <w:p w14:paraId="4EEDFB17" w14:textId="6155DFBD"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1AC67D85"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54AA14F5" w14:textId="77777777" w:rsidTr="002D2157">
        <w:tc>
          <w:tcPr>
            <w:tcW w:w="7650" w:type="dxa"/>
          </w:tcPr>
          <w:p w14:paraId="10BF02B3" w14:textId="77777777" w:rsidR="0017748D"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Brain or head injury (including a stroke)</w:t>
            </w:r>
          </w:p>
          <w:p w14:paraId="237403BF" w14:textId="58CECDEE" w:rsidR="00590617" w:rsidRPr="00E13974" w:rsidRDefault="00590617"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34C069DD"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7E22A71F" w14:textId="77777777" w:rsidTr="002D2157">
        <w:tc>
          <w:tcPr>
            <w:tcW w:w="7650" w:type="dxa"/>
          </w:tcPr>
          <w:p w14:paraId="47E9C3B4"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Dementia (including Alzheimer’s disease)</w:t>
            </w:r>
          </w:p>
          <w:p w14:paraId="1BF2D465" w14:textId="19B8217F"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4DCAF4EB"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61E9CF46" w14:textId="77777777" w:rsidTr="002D2157">
        <w:tc>
          <w:tcPr>
            <w:tcW w:w="7650" w:type="dxa"/>
          </w:tcPr>
          <w:p w14:paraId="230F2D0F"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Mental health issues affecting communication</w:t>
            </w:r>
          </w:p>
          <w:p w14:paraId="1272429B" w14:textId="1D2B5957"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4471EEFA" w14:textId="77777777" w:rsidR="00590617" w:rsidRPr="00E13974" w:rsidRDefault="00590617" w:rsidP="006864E9">
            <w:pPr>
              <w:rPr>
                <w:rFonts w:ascii="Arial" w:hAnsi="Arial" w:cs="Arial"/>
                <w:color w:val="365F91" w:themeColor="accent1" w:themeShade="BF"/>
                <w:sz w:val="24"/>
                <w:szCs w:val="24"/>
              </w:rPr>
            </w:pPr>
          </w:p>
        </w:tc>
      </w:tr>
      <w:tr w:rsidR="00590617" w:rsidRPr="00E13974" w14:paraId="07852C39" w14:textId="77777777" w:rsidTr="002D2157">
        <w:tc>
          <w:tcPr>
            <w:tcW w:w="7650" w:type="dxa"/>
          </w:tcPr>
          <w:p w14:paraId="1531B131" w14:textId="77777777" w:rsidR="00590617" w:rsidRPr="00E13974" w:rsidRDefault="0017748D" w:rsidP="008204D8">
            <w:pPr>
              <w:autoSpaceDE w:val="0"/>
              <w:autoSpaceDN w:val="0"/>
              <w:adjustRightInd w:val="0"/>
              <w:jc w:val="both"/>
              <w:rPr>
                <w:rFonts w:ascii="Arial" w:hAnsi="Arial" w:cs="Arial"/>
                <w:sz w:val="24"/>
                <w:szCs w:val="24"/>
              </w:rPr>
            </w:pPr>
            <w:r w:rsidRPr="00E13974">
              <w:rPr>
                <w:rFonts w:ascii="Arial" w:hAnsi="Arial" w:cs="Arial"/>
                <w:sz w:val="24"/>
                <w:szCs w:val="24"/>
              </w:rPr>
              <w:t>Deafness/hearing impairment</w:t>
            </w:r>
          </w:p>
          <w:p w14:paraId="61C1A431" w14:textId="18447463" w:rsidR="008204D8" w:rsidRPr="00E13974" w:rsidRDefault="008204D8" w:rsidP="008204D8">
            <w:pPr>
              <w:autoSpaceDE w:val="0"/>
              <w:autoSpaceDN w:val="0"/>
              <w:adjustRightInd w:val="0"/>
              <w:jc w:val="both"/>
              <w:rPr>
                <w:rFonts w:ascii="Arial" w:hAnsi="Arial" w:cs="Arial"/>
                <w:color w:val="365F91" w:themeColor="accent1" w:themeShade="BF"/>
                <w:sz w:val="24"/>
                <w:szCs w:val="24"/>
              </w:rPr>
            </w:pPr>
          </w:p>
        </w:tc>
        <w:tc>
          <w:tcPr>
            <w:tcW w:w="1559" w:type="dxa"/>
          </w:tcPr>
          <w:p w14:paraId="5CC4DDFD" w14:textId="77777777" w:rsidR="00590617" w:rsidRPr="00E13974" w:rsidRDefault="00590617" w:rsidP="006864E9">
            <w:pPr>
              <w:rPr>
                <w:rFonts w:ascii="Arial" w:hAnsi="Arial" w:cs="Arial"/>
                <w:color w:val="365F91" w:themeColor="accent1" w:themeShade="BF"/>
                <w:sz w:val="24"/>
                <w:szCs w:val="24"/>
              </w:rPr>
            </w:pPr>
          </w:p>
        </w:tc>
      </w:tr>
      <w:tr w:rsidR="0017748D" w:rsidRPr="00E13974" w14:paraId="1A681732" w14:textId="77777777" w:rsidTr="002D2157">
        <w:tc>
          <w:tcPr>
            <w:tcW w:w="7650" w:type="dxa"/>
          </w:tcPr>
          <w:p w14:paraId="4F42E817" w14:textId="77777777" w:rsidR="008204D8" w:rsidRPr="00E13974" w:rsidRDefault="008204D8" w:rsidP="008204D8">
            <w:pPr>
              <w:autoSpaceDE w:val="0"/>
              <w:autoSpaceDN w:val="0"/>
              <w:adjustRightInd w:val="0"/>
              <w:jc w:val="both"/>
              <w:rPr>
                <w:rFonts w:ascii="Arial" w:hAnsi="Arial" w:cs="Arial"/>
                <w:sz w:val="24"/>
                <w:szCs w:val="24"/>
              </w:rPr>
            </w:pPr>
            <w:r w:rsidRPr="00E13974">
              <w:rPr>
                <w:rFonts w:ascii="Arial" w:hAnsi="Arial" w:cs="Arial"/>
                <w:sz w:val="24"/>
                <w:szCs w:val="24"/>
              </w:rPr>
              <w:t>Downs Syndrome</w:t>
            </w:r>
          </w:p>
          <w:p w14:paraId="3AF88A43" w14:textId="77777777" w:rsidR="0017748D" w:rsidRPr="00E13974" w:rsidRDefault="0017748D" w:rsidP="008204D8">
            <w:pPr>
              <w:rPr>
                <w:rFonts w:ascii="Arial" w:hAnsi="Arial" w:cs="Arial"/>
                <w:sz w:val="24"/>
                <w:szCs w:val="24"/>
              </w:rPr>
            </w:pPr>
          </w:p>
        </w:tc>
        <w:tc>
          <w:tcPr>
            <w:tcW w:w="1559" w:type="dxa"/>
          </w:tcPr>
          <w:p w14:paraId="6BDD0DD2" w14:textId="77777777" w:rsidR="0017748D" w:rsidRPr="00E13974" w:rsidRDefault="0017748D" w:rsidP="006864E9">
            <w:pPr>
              <w:rPr>
                <w:rFonts w:ascii="Arial" w:hAnsi="Arial" w:cs="Arial"/>
                <w:color w:val="365F91" w:themeColor="accent1" w:themeShade="BF"/>
                <w:sz w:val="24"/>
                <w:szCs w:val="24"/>
              </w:rPr>
            </w:pPr>
          </w:p>
        </w:tc>
      </w:tr>
      <w:tr w:rsidR="0017748D" w:rsidRPr="00E13974" w14:paraId="689F8CD6" w14:textId="77777777" w:rsidTr="002D2157">
        <w:tc>
          <w:tcPr>
            <w:tcW w:w="7650" w:type="dxa"/>
          </w:tcPr>
          <w:p w14:paraId="4B5524F9" w14:textId="77777777" w:rsidR="008204D8" w:rsidRPr="00E13974" w:rsidRDefault="008204D8" w:rsidP="008204D8">
            <w:pPr>
              <w:autoSpaceDE w:val="0"/>
              <w:autoSpaceDN w:val="0"/>
              <w:adjustRightInd w:val="0"/>
              <w:jc w:val="both"/>
              <w:rPr>
                <w:rFonts w:ascii="Arial" w:hAnsi="Arial" w:cs="Arial"/>
                <w:sz w:val="24"/>
                <w:szCs w:val="24"/>
              </w:rPr>
            </w:pPr>
            <w:r w:rsidRPr="00E13974">
              <w:rPr>
                <w:rFonts w:ascii="Arial" w:hAnsi="Arial" w:cs="Arial"/>
                <w:sz w:val="24"/>
                <w:szCs w:val="24"/>
              </w:rPr>
              <w:t>Aphasia/Dysphasia</w:t>
            </w:r>
          </w:p>
          <w:p w14:paraId="4D814D24" w14:textId="77777777" w:rsidR="0017748D" w:rsidRPr="00E13974" w:rsidRDefault="0017748D" w:rsidP="008204D8">
            <w:pPr>
              <w:autoSpaceDE w:val="0"/>
              <w:autoSpaceDN w:val="0"/>
              <w:adjustRightInd w:val="0"/>
              <w:jc w:val="both"/>
              <w:rPr>
                <w:rFonts w:ascii="Arial" w:hAnsi="Arial" w:cs="Arial"/>
                <w:sz w:val="24"/>
                <w:szCs w:val="24"/>
              </w:rPr>
            </w:pPr>
          </w:p>
        </w:tc>
        <w:tc>
          <w:tcPr>
            <w:tcW w:w="1559" w:type="dxa"/>
          </w:tcPr>
          <w:p w14:paraId="747932D2" w14:textId="77777777" w:rsidR="0017748D" w:rsidRPr="00E13974" w:rsidRDefault="0017748D" w:rsidP="006864E9">
            <w:pPr>
              <w:rPr>
                <w:rFonts w:ascii="Arial" w:hAnsi="Arial" w:cs="Arial"/>
                <w:color w:val="365F91" w:themeColor="accent1" w:themeShade="BF"/>
                <w:sz w:val="24"/>
                <w:szCs w:val="24"/>
              </w:rPr>
            </w:pPr>
          </w:p>
        </w:tc>
      </w:tr>
      <w:tr w:rsidR="0017748D" w:rsidRPr="00E13974" w14:paraId="35600380" w14:textId="77777777" w:rsidTr="002D2157">
        <w:tc>
          <w:tcPr>
            <w:tcW w:w="7650" w:type="dxa"/>
          </w:tcPr>
          <w:p w14:paraId="626A85BC" w14:textId="3414FF39" w:rsidR="0017748D" w:rsidRPr="00E13974" w:rsidRDefault="008204D8" w:rsidP="008204D8">
            <w:pPr>
              <w:autoSpaceDE w:val="0"/>
              <w:autoSpaceDN w:val="0"/>
              <w:adjustRightInd w:val="0"/>
              <w:jc w:val="both"/>
              <w:rPr>
                <w:rFonts w:ascii="Arial" w:hAnsi="Arial" w:cs="Arial"/>
                <w:sz w:val="24"/>
                <w:szCs w:val="24"/>
              </w:rPr>
            </w:pPr>
            <w:r w:rsidRPr="00E13974">
              <w:rPr>
                <w:rFonts w:ascii="Arial" w:hAnsi="Arial" w:cs="Arial"/>
                <w:sz w:val="24"/>
                <w:szCs w:val="24"/>
              </w:rPr>
              <w:lastRenderedPageBreak/>
              <w:t>Neurological and progressive disorders (including motor neurone disease and Parkinson’s disease)</w:t>
            </w:r>
          </w:p>
        </w:tc>
        <w:tc>
          <w:tcPr>
            <w:tcW w:w="1559" w:type="dxa"/>
          </w:tcPr>
          <w:p w14:paraId="2B995BB5" w14:textId="77777777" w:rsidR="0017748D" w:rsidRPr="00E13974" w:rsidRDefault="0017748D" w:rsidP="006864E9">
            <w:pPr>
              <w:rPr>
                <w:rFonts w:ascii="Arial" w:hAnsi="Arial" w:cs="Arial"/>
                <w:color w:val="365F91" w:themeColor="accent1" w:themeShade="BF"/>
                <w:sz w:val="24"/>
                <w:szCs w:val="24"/>
              </w:rPr>
            </w:pPr>
          </w:p>
        </w:tc>
      </w:tr>
      <w:tr w:rsidR="003A04D7" w:rsidRPr="00E13974" w14:paraId="572EBF59" w14:textId="77777777" w:rsidTr="002D2157">
        <w:trPr>
          <w:trHeight w:val="1380"/>
        </w:trPr>
        <w:tc>
          <w:tcPr>
            <w:tcW w:w="7650" w:type="dxa"/>
          </w:tcPr>
          <w:p w14:paraId="61A54750" w14:textId="7B662BB7" w:rsidR="003A04D7" w:rsidRDefault="003A04D7" w:rsidP="008204D8">
            <w:pPr>
              <w:autoSpaceDE w:val="0"/>
              <w:autoSpaceDN w:val="0"/>
              <w:adjustRightInd w:val="0"/>
              <w:jc w:val="both"/>
              <w:rPr>
                <w:rFonts w:ascii="Arial" w:hAnsi="Arial" w:cs="Arial"/>
                <w:sz w:val="24"/>
                <w:szCs w:val="24"/>
              </w:rPr>
            </w:pPr>
            <w:r w:rsidRPr="00E13974">
              <w:rPr>
                <w:rFonts w:ascii="Arial" w:hAnsi="Arial" w:cs="Arial"/>
                <w:sz w:val="24"/>
                <w:szCs w:val="24"/>
              </w:rPr>
              <w:t>Other</w:t>
            </w:r>
            <w:r>
              <w:rPr>
                <w:rFonts w:ascii="Arial" w:hAnsi="Arial" w:cs="Arial"/>
                <w:sz w:val="24"/>
                <w:szCs w:val="24"/>
              </w:rPr>
              <w:t>:</w:t>
            </w:r>
          </w:p>
          <w:p w14:paraId="07444A6A" w14:textId="467F8439" w:rsidR="003A04D7" w:rsidRDefault="003A04D7" w:rsidP="008204D8">
            <w:pPr>
              <w:autoSpaceDE w:val="0"/>
              <w:autoSpaceDN w:val="0"/>
              <w:adjustRightInd w:val="0"/>
              <w:jc w:val="both"/>
              <w:rPr>
                <w:rFonts w:ascii="Arial" w:hAnsi="Arial" w:cs="Arial"/>
                <w:sz w:val="24"/>
                <w:szCs w:val="24"/>
              </w:rPr>
            </w:pPr>
          </w:p>
          <w:p w14:paraId="25005FAB" w14:textId="5C272404" w:rsidR="003A04D7" w:rsidRDefault="003A04D7" w:rsidP="008204D8">
            <w:pPr>
              <w:autoSpaceDE w:val="0"/>
              <w:autoSpaceDN w:val="0"/>
              <w:adjustRightInd w:val="0"/>
              <w:jc w:val="both"/>
              <w:rPr>
                <w:rFonts w:ascii="Arial" w:hAnsi="Arial" w:cs="Arial"/>
                <w:sz w:val="24"/>
                <w:szCs w:val="24"/>
              </w:rPr>
            </w:pPr>
          </w:p>
          <w:p w14:paraId="649D91DB" w14:textId="77777777" w:rsidR="003A04D7" w:rsidRPr="00E13974" w:rsidRDefault="003A04D7" w:rsidP="008204D8">
            <w:pPr>
              <w:autoSpaceDE w:val="0"/>
              <w:autoSpaceDN w:val="0"/>
              <w:adjustRightInd w:val="0"/>
              <w:jc w:val="both"/>
              <w:rPr>
                <w:rFonts w:ascii="Arial" w:hAnsi="Arial" w:cs="Arial"/>
                <w:sz w:val="24"/>
                <w:szCs w:val="24"/>
              </w:rPr>
            </w:pPr>
          </w:p>
          <w:p w14:paraId="198F3C56" w14:textId="41688439" w:rsidR="003A04D7" w:rsidRPr="00E13974" w:rsidRDefault="003A04D7" w:rsidP="008204D8">
            <w:pPr>
              <w:autoSpaceDE w:val="0"/>
              <w:autoSpaceDN w:val="0"/>
              <w:adjustRightInd w:val="0"/>
              <w:jc w:val="both"/>
              <w:rPr>
                <w:rFonts w:ascii="Arial" w:hAnsi="Arial" w:cs="Arial"/>
                <w:sz w:val="24"/>
                <w:szCs w:val="24"/>
              </w:rPr>
            </w:pPr>
          </w:p>
        </w:tc>
        <w:tc>
          <w:tcPr>
            <w:tcW w:w="1559" w:type="dxa"/>
          </w:tcPr>
          <w:p w14:paraId="270A74C7" w14:textId="77777777" w:rsidR="003A04D7" w:rsidRPr="00E13974" w:rsidRDefault="003A04D7" w:rsidP="006864E9">
            <w:pPr>
              <w:rPr>
                <w:rFonts w:ascii="Arial" w:hAnsi="Arial" w:cs="Arial"/>
                <w:color w:val="365F91" w:themeColor="accent1" w:themeShade="BF"/>
                <w:sz w:val="24"/>
                <w:szCs w:val="24"/>
              </w:rPr>
            </w:pPr>
          </w:p>
        </w:tc>
      </w:tr>
    </w:tbl>
    <w:p w14:paraId="18726950" w14:textId="77777777" w:rsidR="007D6555" w:rsidRPr="00E13974" w:rsidRDefault="007D6555" w:rsidP="007D6555">
      <w:pPr>
        <w:rPr>
          <w:rFonts w:ascii="Arial" w:hAnsi="Arial" w:cs="Arial"/>
          <w:sz w:val="24"/>
          <w:szCs w:val="24"/>
        </w:rPr>
      </w:pPr>
    </w:p>
    <w:p w14:paraId="0AB8D952" w14:textId="77777777" w:rsidR="007D6555" w:rsidRPr="00E13974" w:rsidRDefault="007D6555" w:rsidP="007D6555">
      <w:pPr>
        <w:autoSpaceDE w:val="0"/>
        <w:autoSpaceDN w:val="0"/>
        <w:adjustRightInd w:val="0"/>
        <w:spacing w:after="0" w:line="240" w:lineRule="auto"/>
        <w:rPr>
          <w:rFonts w:ascii="Arial" w:eastAsia="Times New Roman" w:hAnsi="Arial" w:cs="Arial"/>
          <w:sz w:val="24"/>
          <w:szCs w:val="24"/>
          <w:lang w:eastAsia="en-IE"/>
        </w:rPr>
      </w:pPr>
    </w:p>
    <w:p w14:paraId="7F9E847B" w14:textId="1BAB35D3" w:rsidR="000834B8" w:rsidRPr="00E13974" w:rsidRDefault="0010118F" w:rsidP="00C16D51">
      <w:pPr>
        <w:autoSpaceDE w:val="0"/>
        <w:autoSpaceDN w:val="0"/>
        <w:adjustRightInd w:val="0"/>
        <w:spacing w:after="0" w:line="240" w:lineRule="auto"/>
        <w:jc w:val="both"/>
        <w:rPr>
          <w:rFonts w:ascii="Arial" w:eastAsia="Times New Roman" w:hAnsi="Arial" w:cs="Arial"/>
          <w:i/>
          <w:sz w:val="24"/>
          <w:szCs w:val="24"/>
          <w:lang w:eastAsia="en-IE"/>
        </w:rPr>
      </w:pPr>
      <w:r w:rsidRPr="00E13974">
        <w:rPr>
          <w:rFonts w:ascii="Arial" w:eastAsia="Times New Roman" w:hAnsi="Arial" w:cs="Arial"/>
          <w:b/>
          <w:sz w:val="24"/>
          <w:szCs w:val="24"/>
          <w:lang w:eastAsia="en-IE"/>
        </w:rPr>
        <w:t xml:space="preserve">Please list areas where you could reasonably travel to for engagement with a service user. </w:t>
      </w:r>
      <w:r w:rsidRPr="00E13974">
        <w:rPr>
          <w:rFonts w:ascii="Arial" w:eastAsia="Times New Roman" w:hAnsi="Arial" w:cs="Arial"/>
          <w:i/>
          <w:sz w:val="24"/>
          <w:szCs w:val="24"/>
          <w:lang w:eastAsia="en-IE"/>
        </w:rPr>
        <w:t xml:space="preserve">This is not intended to reflect travel for a trial which would be communicated in advance but for travel if </w:t>
      </w:r>
      <w:r w:rsidR="00E13974" w:rsidRPr="00E13974">
        <w:rPr>
          <w:rFonts w:ascii="Arial" w:eastAsia="Times New Roman" w:hAnsi="Arial" w:cs="Arial"/>
          <w:i/>
          <w:sz w:val="24"/>
          <w:szCs w:val="24"/>
          <w:lang w:eastAsia="en-IE"/>
        </w:rPr>
        <w:t xml:space="preserve">required </w:t>
      </w:r>
      <w:r w:rsidRPr="00E13974">
        <w:rPr>
          <w:rFonts w:ascii="Arial" w:eastAsia="Times New Roman" w:hAnsi="Arial" w:cs="Arial"/>
          <w:i/>
          <w:sz w:val="24"/>
          <w:szCs w:val="24"/>
          <w:lang w:eastAsia="en-IE"/>
        </w:rPr>
        <w:t>at short notice</w:t>
      </w:r>
      <w:r w:rsidR="002577EE">
        <w:rPr>
          <w:rFonts w:ascii="Arial" w:eastAsia="Times New Roman" w:hAnsi="Arial" w:cs="Arial"/>
          <w:i/>
          <w:sz w:val="24"/>
          <w:szCs w:val="24"/>
          <w:lang w:eastAsia="en-IE"/>
        </w:rPr>
        <w:t>.</w:t>
      </w:r>
    </w:p>
    <w:p w14:paraId="0EF637F9" w14:textId="60CC18B0" w:rsidR="0010118F" w:rsidRPr="00E13974" w:rsidRDefault="0010118F" w:rsidP="00C16D51">
      <w:pPr>
        <w:autoSpaceDE w:val="0"/>
        <w:autoSpaceDN w:val="0"/>
        <w:adjustRightInd w:val="0"/>
        <w:spacing w:after="0" w:line="240" w:lineRule="auto"/>
        <w:jc w:val="both"/>
        <w:rPr>
          <w:rFonts w:ascii="Arial" w:eastAsia="Times New Roman" w:hAnsi="Arial" w:cs="Arial"/>
          <w:sz w:val="24"/>
          <w:szCs w:val="24"/>
          <w:lang w:eastAsia="en-IE"/>
        </w:rPr>
      </w:pPr>
    </w:p>
    <w:tbl>
      <w:tblPr>
        <w:tblStyle w:val="TableGrid"/>
        <w:tblW w:w="0" w:type="auto"/>
        <w:tblInd w:w="137" w:type="dxa"/>
        <w:tblLook w:val="04A0" w:firstRow="1" w:lastRow="0" w:firstColumn="1" w:lastColumn="0" w:noHBand="0" w:noVBand="1"/>
      </w:tblPr>
      <w:tblGrid>
        <w:gridCol w:w="9131"/>
      </w:tblGrid>
      <w:tr w:rsidR="0010118F" w:rsidRPr="00E13974" w14:paraId="250BE863" w14:textId="77777777" w:rsidTr="00340436">
        <w:trPr>
          <w:trHeight w:val="1590"/>
        </w:trPr>
        <w:tc>
          <w:tcPr>
            <w:tcW w:w="9131" w:type="dxa"/>
          </w:tcPr>
          <w:p w14:paraId="7C2B5294" w14:textId="7F9A3ED1" w:rsidR="0010118F" w:rsidRPr="00E13974" w:rsidRDefault="0010118F" w:rsidP="00340436">
            <w:pPr>
              <w:autoSpaceDE w:val="0"/>
              <w:autoSpaceDN w:val="0"/>
              <w:adjustRightInd w:val="0"/>
              <w:rPr>
                <w:rFonts w:ascii="Arial" w:eastAsia="Times New Roman" w:hAnsi="Arial" w:cs="Arial"/>
                <w:color w:val="BFBFBF" w:themeColor="background1" w:themeShade="BF"/>
                <w:sz w:val="24"/>
                <w:szCs w:val="24"/>
                <w:lang w:eastAsia="en-IE"/>
              </w:rPr>
            </w:pPr>
            <w:r w:rsidRPr="00E13974">
              <w:rPr>
                <w:rFonts w:ascii="Arial" w:eastAsia="Times New Roman" w:hAnsi="Arial" w:cs="Arial"/>
                <w:color w:val="BFBFBF" w:themeColor="background1" w:themeShade="BF"/>
                <w:sz w:val="24"/>
                <w:szCs w:val="24"/>
                <w:lang w:eastAsia="en-IE"/>
              </w:rPr>
              <w:t>e.g. Dublin, Louth, Kildar</w:t>
            </w:r>
            <w:r w:rsidR="002577EE">
              <w:rPr>
                <w:rFonts w:ascii="Arial" w:eastAsia="Times New Roman" w:hAnsi="Arial" w:cs="Arial"/>
                <w:color w:val="BFBFBF" w:themeColor="background1" w:themeShade="BF"/>
                <w:sz w:val="24"/>
                <w:szCs w:val="24"/>
                <w:lang w:eastAsia="en-IE"/>
              </w:rPr>
              <w:t>e,</w:t>
            </w:r>
            <w:r w:rsidRPr="00E13974">
              <w:rPr>
                <w:rFonts w:ascii="Arial" w:eastAsia="Times New Roman" w:hAnsi="Arial" w:cs="Arial"/>
                <w:color w:val="BFBFBF" w:themeColor="background1" w:themeShade="BF"/>
                <w:sz w:val="24"/>
                <w:szCs w:val="24"/>
                <w:lang w:eastAsia="en-IE"/>
              </w:rPr>
              <w:t xml:space="preserve"> Tipperary North, Laois, Clare</w:t>
            </w:r>
          </w:p>
        </w:tc>
      </w:tr>
    </w:tbl>
    <w:p w14:paraId="10DBFAD9" w14:textId="36F9792C" w:rsidR="0010118F" w:rsidRDefault="0010118F" w:rsidP="00C43131">
      <w:pPr>
        <w:autoSpaceDE w:val="0"/>
        <w:autoSpaceDN w:val="0"/>
        <w:adjustRightInd w:val="0"/>
        <w:spacing w:after="0" w:line="240" w:lineRule="auto"/>
        <w:rPr>
          <w:rFonts w:ascii="Arial" w:eastAsia="Times New Roman" w:hAnsi="Arial" w:cs="Arial"/>
          <w:sz w:val="24"/>
          <w:szCs w:val="24"/>
          <w:lang w:eastAsia="en-IE"/>
        </w:rPr>
      </w:pPr>
    </w:p>
    <w:p w14:paraId="1BAA6421" w14:textId="753611D2" w:rsidR="00A95658" w:rsidRDefault="00A95658" w:rsidP="00C43131">
      <w:pPr>
        <w:autoSpaceDE w:val="0"/>
        <w:autoSpaceDN w:val="0"/>
        <w:adjustRightInd w:val="0"/>
        <w:spacing w:after="0" w:line="240" w:lineRule="auto"/>
        <w:rPr>
          <w:rFonts w:ascii="Arial" w:eastAsia="Times New Roman" w:hAnsi="Arial" w:cs="Arial"/>
          <w:sz w:val="24"/>
          <w:szCs w:val="24"/>
          <w:lang w:eastAsia="en-IE"/>
        </w:rPr>
      </w:pPr>
    </w:p>
    <w:p w14:paraId="50067D28" w14:textId="77777777" w:rsidR="00A95658" w:rsidRPr="00E13974" w:rsidRDefault="00A95658" w:rsidP="00C43131">
      <w:pPr>
        <w:autoSpaceDE w:val="0"/>
        <w:autoSpaceDN w:val="0"/>
        <w:adjustRightInd w:val="0"/>
        <w:spacing w:after="0" w:line="240" w:lineRule="auto"/>
        <w:rPr>
          <w:rFonts w:ascii="Arial" w:eastAsia="Times New Roman" w:hAnsi="Arial" w:cs="Arial"/>
          <w:sz w:val="24"/>
          <w:szCs w:val="24"/>
          <w:lang w:eastAsia="en-IE"/>
        </w:rPr>
      </w:pPr>
    </w:p>
    <w:p w14:paraId="5107F671" w14:textId="68981699" w:rsidR="007D6555" w:rsidRPr="00E13974" w:rsidRDefault="00E13974" w:rsidP="00E13974">
      <w:pPr>
        <w:pStyle w:val="Heading1"/>
      </w:pPr>
      <w:r w:rsidRPr="00E13974">
        <w:t>Part 4</w:t>
      </w:r>
      <w:r w:rsidR="007D6555" w:rsidRPr="00E13974">
        <w:t>. Declaration</w:t>
      </w:r>
    </w:p>
    <w:p w14:paraId="39862E29" w14:textId="77777777" w:rsidR="007D6555" w:rsidRPr="00E13974" w:rsidRDefault="007D6555" w:rsidP="007D6555">
      <w:pPr>
        <w:autoSpaceDE w:val="0"/>
        <w:autoSpaceDN w:val="0"/>
        <w:adjustRightInd w:val="0"/>
        <w:spacing w:after="0" w:line="240" w:lineRule="auto"/>
        <w:rPr>
          <w:rFonts w:ascii="Arial" w:eastAsia="Times New Roman" w:hAnsi="Arial" w:cs="Arial"/>
          <w:sz w:val="24"/>
          <w:szCs w:val="24"/>
          <w:lang w:eastAsia="en-IE"/>
        </w:rPr>
      </w:pPr>
    </w:p>
    <w:tbl>
      <w:tblPr>
        <w:tblStyle w:val="TableGrid1"/>
        <w:tblW w:w="9214" w:type="dxa"/>
        <w:tblInd w:w="-5" w:type="dxa"/>
        <w:tblLook w:val="04A0" w:firstRow="1" w:lastRow="0" w:firstColumn="1" w:lastColumn="0" w:noHBand="0" w:noVBand="1"/>
      </w:tblPr>
      <w:tblGrid>
        <w:gridCol w:w="1332"/>
        <w:gridCol w:w="7882"/>
      </w:tblGrid>
      <w:tr w:rsidR="007D6555" w:rsidRPr="00E13974" w14:paraId="0215CD76" w14:textId="77777777" w:rsidTr="002577EE">
        <w:trPr>
          <w:trHeight w:val="2344"/>
        </w:trPr>
        <w:tc>
          <w:tcPr>
            <w:tcW w:w="9214" w:type="dxa"/>
            <w:gridSpan w:val="2"/>
            <w:shd w:val="clear" w:color="auto" w:fill="auto"/>
          </w:tcPr>
          <w:p w14:paraId="12F4AC95" w14:textId="31EC9EC9" w:rsidR="007D6555" w:rsidRPr="00A95658" w:rsidRDefault="00A95658" w:rsidP="00A95658">
            <w:pPr>
              <w:spacing w:line="480" w:lineRule="auto"/>
              <w:rPr>
                <w:rFonts w:ascii="Arial" w:hAnsi="Arial" w:cs="Arial"/>
                <w:i/>
                <w:sz w:val="28"/>
                <w:szCs w:val="28"/>
              </w:rPr>
            </w:pPr>
            <w:r w:rsidRPr="00A95658">
              <w:rPr>
                <w:rFonts w:ascii="Arial" w:hAnsi="Arial" w:cs="Arial"/>
                <w:i/>
                <w:sz w:val="28"/>
                <w:szCs w:val="28"/>
              </w:rPr>
              <w:t xml:space="preserve">I understand the </w:t>
            </w:r>
            <w:r w:rsidRPr="00B67366">
              <w:rPr>
                <w:rFonts w:ascii="Arial" w:hAnsi="Arial" w:cs="Arial"/>
                <w:i/>
                <w:sz w:val="28"/>
                <w:szCs w:val="28"/>
              </w:rPr>
              <w:t>p</w:t>
            </w:r>
            <w:r w:rsidR="002577EE" w:rsidRPr="00B67366">
              <w:rPr>
                <w:rFonts w:ascii="Arial" w:hAnsi="Arial" w:cs="Arial"/>
                <w:i/>
                <w:sz w:val="28"/>
                <w:szCs w:val="28"/>
              </w:rPr>
              <w:t>ur</w:t>
            </w:r>
            <w:r w:rsidRPr="00B67366">
              <w:rPr>
                <w:rFonts w:ascii="Arial" w:hAnsi="Arial" w:cs="Arial"/>
                <w:i/>
                <w:sz w:val="28"/>
                <w:szCs w:val="28"/>
              </w:rPr>
              <w:t xml:space="preserve">pose for which the above information is provided for and consent to my details </w:t>
            </w:r>
            <w:r w:rsidR="002577EE" w:rsidRPr="00B67366">
              <w:rPr>
                <w:rFonts w:ascii="Arial" w:hAnsi="Arial" w:cs="Arial"/>
                <w:i/>
                <w:sz w:val="28"/>
                <w:szCs w:val="28"/>
              </w:rPr>
              <w:t xml:space="preserve">disclosed under Part 3 </w:t>
            </w:r>
            <w:r w:rsidRPr="00B67366">
              <w:rPr>
                <w:rFonts w:ascii="Arial" w:hAnsi="Arial" w:cs="Arial"/>
                <w:i/>
                <w:sz w:val="28"/>
                <w:szCs w:val="28"/>
              </w:rPr>
              <w:t>being</w:t>
            </w:r>
            <w:r w:rsidRPr="00A95658">
              <w:rPr>
                <w:rFonts w:ascii="Arial" w:hAnsi="Arial" w:cs="Arial"/>
                <w:i/>
                <w:sz w:val="28"/>
                <w:szCs w:val="28"/>
              </w:rPr>
              <w:t xml:space="preserve"> placed on a Register of Intermediaries which will be made available to </w:t>
            </w:r>
            <w:r w:rsidR="00B96028">
              <w:rPr>
                <w:rFonts w:ascii="Arial" w:hAnsi="Arial" w:cs="Arial"/>
                <w:i/>
                <w:sz w:val="28"/>
                <w:szCs w:val="28"/>
              </w:rPr>
              <w:t>relevant criminal justice a</w:t>
            </w:r>
            <w:r w:rsidRPr="00A95658">
              <w:rPr>
                <w:rFonts w:ascii="Arial" w:hAnsi="Arial" w:cs="Arial"/>
                <w:i/>
                <w:sz w:val="28"/>
                <w:szCs w:val="28"/>
              </w:rPr>
              <w:t xml:space="preserve">gencies. </w:t>
            </w:r>
          </w:p>
          <w:p w14:paraId="4F8D7D89" w14:textId="77777777" w:rsidR="007D6555" w:rsidRPr="00E13974" w:rsidRDefault="007D6555" w:rsidP="00202601">
            <w:pPr>
              <w:rPr>
                <w:rFonts w:ascii="Arial" w:hAnsi="Arial" w:cs="Arial"/>
                <w:sz w:val="24"/>
                <w:szCs w:val="24"/>
                <w:highlight w:val="yellow"/>
              </w:rPr>
            </w:pPr>
          </w:p>
        </w:tc>
      </w:tr>
      <w:tr w:rsidR="007D6555" w:rsidRPr="00E13974" w14:paraId="2075E191" w14:textId="77777777" w:rsidTr="002577EE">
        <w:tc>
          <w:tcPr>
            <w:tcW w:w="1332" w:type="dxa"/>
            <w:shd w:val="clear" w:color="auto" w:fill="D9D9D9" w:themeFill="background1" w:themeFillShade="D9"/>
          </w:tcPr>
          <w:p w14:paraId="5975EC60" w14:textId="77777777" w:rsidR="007D6555" w:rsidRPr="00E13974" w:rsidRDefault="007D6555" w:rsidP="00202601">
            <w:pPr>
              <w:rPr>
                <w:rFonts w:ascii="Arial" w:hAnsi="Arial" w:cs="Arial"/>
                <w:b/>
                <w:sz w:val="24"/>
                <w:szCs w:val="24"/>
              </w:rPr>
            </w:pPr>
            <w:r w:rsidRPr="00E13974">
              <w:rPr>
                <w:rFonts w:ascii="Arial" w:hAnsi="Arial" w:cs="Arial"/>
                <w:b/>
                <w:sz w:val="24"/>
                <w:szCs w:val="24"/>
              </w:rPr>
              <w:t>Name</w:t>
            </w:r>
            <w:r w:rsidR="00C43131" w:rsidRPr="00E13974">
              <w:rPr>
                <w:rFonts w:ascii="Arial" w:hAnsi="Arial" w:cs="Arial"/>
                <w:b/>
                <w:sz w:val="24"/>
                <w:szCs w:val="24"/>
              </w:rPr>
              <w:t xml:space="preserve"> (block capitals)</w:t>
            </w:r>
          </w:p>
          <w:p w14:paraId="1BFA024F" w14:textId="77777777" w:rsidR="007D6555" w:rsidRPr="00E13974" w:rsidRDefault="007D6555" w:rsidP="00202601">
            <w:pPr>
              <w:rPr>
                <w:rFonts w:ascii="Arial" w:hAnsi="Arial" w:cs="Arial"/>
                <w:b/>
                <w:sz w:val="24"/>
                <w:szCs w:val="24"/>
              </w:rPr>
            </w:pPr>
          </w:p>
        </w:tc>
        <w:tc>
          <w:tcPr>
            <w:tcW w:w="7882" w:type="dxa"/>
          </w:tcPr>
          <w:p w14:paraId="61374599" w14:textId="77777777" w:rsidR="007D6555" w:rsidRPr="00E13974" w:rsidRDefault="007D6555" w:rsidP="00202601">
            <w:pPr>
              <w:rPr>
                <w:rFonts w:ascii="Arial" w:hAnsi="Arial" w:cs="Arial"/>
                <w:sz w:val="24"/>
                <w:szCs w:val="24"/>
              </w:rPr>
            </w:pPr>
          </w:p>
        </w:tc>
      </w:tr>
      <w:tr w:rsidR="007D6555" w:rsidRPr="00E13974" w14:paraId="0CF10E73" w14:textId="77777777" w:rsidTr="002577EE">
        <w:tc>
          <w:tcPr>
            <w:tcW w:w="1332" w:type="dxa"/>
            <w:shd w:val="clear" w:color="auto" w:fill="D9D9D9" w:themeFill="background1" w:themeFillShade="D9"/>
          </w:tcPr>
          <w:p w14:paraId="47CA8398" w14:textId="77777777" w:rsidR="007D6555" w:rsidRDefault="00C43131" w:rsidP="00C43131">
            <w:pPr>
              <w:rPr>
                <w:rFonts w:ascii="Arial" w:hAnsi="Arial" w:cs="Arial"/>
                <w:b/>
                <w:sz w:val="24"/>
                <w:szCs w:val="24"/>
              </w:rPr>
            </w:pPr>
            <w:r w:rsidRPr="00E13974">
              <w:rPr>
                <w:rFonts w:ascii="Arial" w:hAnsi="Arial" w:cs="Arial"/>
                <w:b/>
                <w:sz w:val="24"/>
                <w:szCs w:val="24"/>
              </w:rPr>
              <w:t>Signed</w:t>
            </w:r>
          </w:p>
          <w:p w14:paraId="655B2920" w14:textId="488F9817" w:rsidR="008A6447" w:rsidRPr="00E13974" w:rsidRDefault="008A6447" w:rsidP="00C43131">
            <w:pPr>
              <w:rPr>
                <w:rFonts w:ascii="Arial" w:hAnsi="Arial" w:cs="Arial"/>
                <w:b/>
                <w:sz w:val="24"/>
                <w:szCs w:val="24"/>
              </w:rPr>
            </w:pPr>
          </w:p>
        </w:tc>
        <w:tc>
          <w:tcPr>
            <w:tcW w:w="7882" w:type="dxa"/>
          </w:tcPr>
          <w:p w14:paraId="506468CA" w14:textId="75B2B9AB" w:rsidR="007D6555" w:rsidRDefault="007D6555" w:rsidP="00202601">
            <w:pPr>
              <w:rPr>
                <w:rFonts w:ascii="Arial" w:hAnsi="Arial" w:cs="Arial"/>
                <w:sz w:val="24"/>
                <w:szCs w:val="24"/>
              </w:rPr>
            </w:pPr>
          </w:p>
          <w:p w14:paraId="6489D7DE" w14:textId="77777777" w:rsidR="00A95658" w:rsidRDefault="00A95658" w:rsidP="00202601">
            <w:pPr>
              <w:rPr>
                <w:rFonts w:ascii="Arial" w:hAnsi="Arial" w:cs="Arial"/>
                <w:sz w:val="24"/>
                <w:szCs w:val="24"/>
              </w:rPr>
            </w:pPr>
          </w:p>
          <w:p w14:paraId="7545AC54" w14:textId="4D9B0D92" w:rsidR="00A95658" w:rsidRPr="00E13974" w:rsidRDefault="00A95658" w:rsidP="00202601">
            <w:pPr>
              <w:rPr>
                <w:rFonts w:ascii="Arial" w:hAnsi="Arial" w:cs="Arial"/>
                <w:sz w:val="24"/>
                <w:szCs w:val="24"/>
              </w:rPr>
            </w:pPr>
          </w:p>
        </w:tc>
      </w:tr>
    </w:tbl>
    <w:p w14:paraId="737BD0E1" w14:textId="0312C7FD" w:rsidR="007D6555" w:rsidRPr="00E13974" w:rsidRDefault="007D6555" w:rsidP="007D6555">
      <w:pPr>
        <w:autoSpaceDE w:val="0"/>
        <w:autoSpaceDN w:val="0"/>
        <w:adjustRightInd w:val="0"/>
        <w:spacing w:after="0" w:line="240" w:lineRule="auto"/>
        <w:rPr>
          <w:rFonts w:ascii="Arial" w:eastAsia="Times New Roman" w:hAnsi="Arial" w:cs="Arial"/>
          <w:sz w:val="24"/>
          <w:szCs w:val="24"/>
          <w:lang w:eastAsia="en-IE"/>
        </w:rPr>
      </w:pPr>
    </w:p>
    <w:p w14:paraId="5FFE0924" w14:textId="14777C70" w:rsidR="008E4A89" w:rsidRDefault="008A6447" w:rsidP="00C1601A">
      <w:pPr>
        <w:pStyle w:val="Heading1"/>
        <w:keepNext w:val="0"/>
        <w:keepLines w:val="0"/>
        <w:autoSpaceDE w:val="0"/>
        <w:autoSpaceDN w:val="0"/>
        <w:adjustRightInd w:val="0"/>
        <w:spacing w:before="120" w:after="240"/>
        <w:jc w:val="center"/>
        <w:rPr>
          <w:rFonts w:asciiTheme="minorHAnsi" w:hAnsiTheme="minorHAnsi" w:cstheme="minorHAnsi"/>
          <w:b/>
          <w:color w:val="auto"/>
        </w:rPr>
      </w:pPr>
      <w:r>
        <w:rPr>
          <w:rFonts w:ascii="Arial" w:eastAsia="Times New Roman" w:hAnsi="Arial" w:cs="Arial"/>
          <w:sz w:val="24"/>
          <w:szCs w:val="24"/>
          <w:lang w:eastAsia="en-IE"/>
        </w:rPr>
        <w:br w:type="page"/>
      </w:r>
      <w:r w:rsidR="002D2EE8" w:rsidRPr="002577EE">
        <w:rPr>
          <w:rFonts w:asciiTheme="minorHAnsi" w:hAnsiTheme="minorHAnsi" w:cstheme="minorHAnsi"/>
          <w:b/>
          <w:color w:val="auto"/>
        </w:rPr>
        <w:lastRenderedPageBreak/>
        <w:t>Appendix A:</w:t>
      </w:r>
      <w:r w:rsidR="00C1601A" w:rsidRPr="002577EE">
        <w:rPr>
          <w:rFonts w:asciiTheme="minorHAnsi" w:hAnsiTheme="minorHAnsi" w:cstheme="minorHAnsi"/>
          <w:b/>
          <w:color w:val="auto"/>
        </w:rPr>
        <w:t xml:space="preserve"> </w:t>
      </w:r>
      <w:commentRangeStart w:id="1"/>
      <w:r w:rsidR="008E4A89" w:rsidRPr="002577EE">
        <w:rPr>
          <w:rFonts w:asciiTheme="minorHAnsi" w:hAnsiTheme="minorHAnsi" w:cstheme="minorHAnsi"/>
          <w:b/>
          <w:color w:val="auto"/>
        </w:rPr>
        <w:t>Privacy Notice</w:t>
      </w:r>
      <w:commentRangeEnd w:id="1"/>
      <w:r w:rsidR="008E4A89" w:rsidRPr="002577EE">
        <w:rPr>
          <w:rStyle w:val="CommentReference"/>
          <w:rFonts w:asciiTheme="minorHAnsi" w:hAnsiTheme="minorHAnsi" w:cstheme="minorHAnsi"/>
          <w:color w:val="auto"/>
          <w:sz w:val="32"/>
          <w:szCs w:val="32"/>
        </w:rPr>
        <w:commentReference w:id="1"/>
      </w:r>
    </w:p>
    <w:p w14:paraId="0E71C96D" w14:textId="77777777" w:rsidR="00C8571E" w:rsidRPr="007B7F7C" w:rsidRDefault="00C8571E" w:rsidP="00C8571E">
      <w:pPr>
        <w:ind w:left="2943" w:right="3296"/>
        <w:jc w:val="center"/>
        <w:rPr>
          <w:rFonts w:cstheme="minorHAnsi"/>
          <w:b/>
          <w:sz w:val="24"/>
          <w:szCs w:val="24"/>
        </w:rPr>
      </w:pPr>
      <w:r w:rsidRPr="007B7F7C">
        <w:rPr>
          <w:rFonts w:cstheme="minorHAnsi"/>
          <w:b/>
          <w:sz w:val="24"/>
          <w:szCs w:val="24"/>
        </w:rPr>
        <w:t>Privacy Notice</w:t>
      </w:r>
    </w:p>
    <w:p w14:paraId="3E490F1F" w14:textId="77777777" w:rsidR="00C8571E" w:rsidRPr="007B7F7C" w:rsidRDefault="00C8571E" w:rsidP="00C8571E">
      <w:pPr>
        <w:pStyle w:val="BodyText"/>
        <w:ind w:left="0"/>
        <w:rPr>
          <w:rFonts w:asciiTheme="minorHAnsi" w:hAnsiTheme="minorHAnsi" w:cstheme="minorHAnsi"/>
          <w:b/>
        </w:rPr>
      </w:pPr>
    </w:p>
    <w:p w14:paraId="13D5FEC4" w14:textId="77777777" w:rsidR="00C8571E" w:rsidRPr="007B7F7C" w:rsidRDefault="00C8571E" w:rsidP="00C8571E">
      <w:pPr>
        <w:pStyle w:val="BodyText"/>
        <w:spacing w:after="120" w:line="276" w:lineRule="auto"/>
        <w:ind w:left="0"/>
        <w:rPr>
          <w:rFonts w:asciiTheme="minorHAnsi" w:hAnsiTheme="minorHAnsi" w:cstheme="minorHAnsi"/>
          <w:b/>
        </w:rPr>
      </w:pPr>
      <w:r w:rsidRPr="007B7F7C">
        <w:rPr>
          <w:rFonts w:asciiTheme="minorHAnsi" w:hAnsiTheme="minorHAnsi" w:cstheme="minorHAnsi"/>
          <w:b/>
          <w:i/>
        </w:rPr>
        <w:t>Introduction:</w:t>
      </w:r>
    </w:p>
    <w:p w14:paraId="139B6B44"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right="113"/>
        <w:jc w:val="both"/>
        <w:rPr>
          <w:rFonts w:asciiTheme="minorHAnsi" w:hAnsiTheme="minorHAnsi" w:cstheme="minorHAnsi"/>
          <w:color w:val="333333"/>
          <w:sz w:val="24"/>
          <w:szCs w:val="24"/>
          <w:shd w:val="clear" w:color="auto" w:fill="FFFFFF"/>
        </w:rPr>
      </w:pPr>
      <w:r w:rsidRPr="007B7F7C">
        <w:rPr>
          <w:rFonts w:asciiTheme="minorHAnsi" w:hAnsiTheme="minorHAnsi" w:cstheme="minorHAnsi"/>
          <w:color w:val="333333"/>
          <w:sz w:val="24"/>
          <w:szCs w:val="24"/>
          <w:shd w:val="clear" w:color="auto" w:fill="FFFFFF"/>
        </w:rPr>
        <w:t xml:space="preserve">The Courts Service is responsible for the management and administration of the courts. The Service is not involved in the administration of justice which is a matter for the courts and the judiciary, who, subject only to the Constitution and the law, are independent in the exercise of their judicial functions. </w:t>
      </w:r>
    </w:p>
    <w:p w14:paraId="4C6EBCCF" w14:textId="77777777" w:rsidR="00C8571E" w:rsidRDefault="00C8571E" w:rsidP="00C8571E">
      <w:pPr>
        <w:pStyle w:val="ListParagraph"/>
        <w:widowControl w:val="0"/>
        <w:tabs>
          <w:tab w:val="left" w:pos="567"/>
        </w:tabs>
        <w:autoSpaceDE w:val="0"/>
        <w:autoSpaceDN w:val="0"/>
        <w:spacing w:after="120" w:line="276" w:lineRule="auto"/>
        <w:ind w:left="505" w:right="113"/>
        <w:jc w:val="both"/>
        <w:rPr>
          <w:rFonts w:asciiTheme="minorHAnsi" w:hAnsiTheme="minorHAnsi" w:cstheme="minorHAnsi"/>
          <w:sz w:val="24"/>
          <w:szCs w:val="24"/>
        </w:rPr>
      </w:pPr>
      <w:r w:rsidRPr="007B7F7C">
        <w:rPr>
          <w:rFonts w:asciiTheme="minorHAnsi" w:hAnsiTheme="minorHAnsi" w:cstheme="minorHAnsi"/>
          <w:color w:val="333333"/>
          <w:sz w:val="24"/>
          <w:szCs w:val="24"/>
          <w:shd w:val="clear" w:color="auto" w:fill="FFFFFF"/>
        </w:rPr>
        <w:t xml:space="preserve">The Court Service is the Data Processor for the Courts, </w:t>
      </w:r>
      <w:r w:rsidRPr="007B7F7C">
        <w:rPr>
          <w:rFonts w:asciiTheme="minorHAnsi" w:hAnsiTheme="minorHAnsi" w:cstheme="minorHAnsi"/>
          <w:sz w:val="24"/>
          <w:szCs w:val="24"/>
        </w:rPr>
        <w:t xml:space="preserve">required to collect and process personal data on behalf of the Courts </w:t>
      </w:r>
      <w:r w:rsidRPr="007B7F7C">
        <w:rPr>
          <w:rFonts w:asciiTheme="minorHAnsi" w:hAnsiTheme="minorHAnsi" w:cstheme="minorHAnsi"/>
          <w:sz w:val="24"/>
          <w:szCs w:val="24"/>
          <w:lang w:val="en-GB"/>
        </w:rPr>
        <w:t xml:space="preserve">when acting in their judicial capacity and </w:t>
      </w:r>
      <w:r w:rsidRPr="007B7F7C">
        <w:rPr>
          <w:rFonts w:asciiTheme="minorHAnsi" w:hAnsiTheme="minorHAnsi" w:cstheme="minorHAnsi"/>
          <w:sz w:val="24"/>
          <w:szCs w:val="24"/>
        </w:rPr>
        <w:t>relating to persons who are the subject of court proceedings</w:t>
      </w:r>
      <w:r w:rsidRPr="007B7F7C">
        <w:rPr>
          <w:rFonts w:asciiTheme="minorHAnsi" w:hAnsiTheme="minorHAnsi" w:cstheme="minorHAnsi"/>
          <w:color w:val="333333"/>
          <w:sz w:val="24"/>
          <w:szCs w:val="24"/>
          <w:shd w:val="clear" w:color="auto" w:fill="FFFFFF"/>
        </w:rPr>
        <w:t>. T</w:t>
      </w:r>
      <w:r w:rsidRPr="007B7F7C">
        <w:rPr>
          <w:rFonts w:asciiTheme="minorHAnsi" w:hAnsiTheme="minorHAnsi" w:cstheme="minorHAnsi"/>
          <w:sz w:val="24"/>
          <w:szCs w:val="24"/>
        </w:rPr>
        <w:t>he Courts Service, in addition to its other core functions, provides support services for the judiciary in accordance with the provisions set out under the Courts Service Act 1998.</w:t>
      </w:r>
      <w:r w:rsidRPr="007B7F7C">
        <w:rPr>
          <w:rFonts w:asciiTheme="minorHAnsi" w:hAnsiTheme="minorHAnsi" w:cstheme="minorHAnsi"/>
          <w:sz w:val="24"/>
          <w:szCs w:val="24"/>
        </w:rPr>
        <w:tab/>
      </w:r>
    </w:p>
    <w:p w14:paraId="4F4E3860" w14:textId="77777777" w:rsidR="00C8571E" w:rsidRPr="00767CF7" w:rsidRDefault="00C8571E" w:rsidP="00C8571E">
      <w:pPr>
        <w:pStyle w:val="ListParagraph"/>
        <w:widowControl w:val="0"/>
        <w:tabs>
          <w:tab w:val="left" w:pos="567"/>
        </w:tabs>
        <w:autoSpaceDE w:val="0"/>
        <w:autoSpaceDN w:val="0"/>
        <w:spacing w:after="120" w:line="276" w:lineRule="auto"/>
        <w:ind w:left="505" w:right="113"/>
        <w:jc w:val="both"/>
        <w:rPr>
          <w:rFonts w:asciiTheme="minorHAnsi" w:hAnsiTheme="minorHAnsi" w:cstheme="minorHAnsi"/>
          <w:color w:val="333333"/>
          <w:sz w:val="24"/>
          <w:szCs w:val="24"/>
          <w:shd w:val="clear" w:color="auto" w:fill="FFFFFF"/>
        </w:rPr>
      </w:pPr>
      <w:r w:rsidRPr="007B7F7C">
        <w:rPr>
          <w:rFonts w:cstheme="minorHAnsi"/>
          <w:color w:val="333333"/>
          <w:sz w:val="24"/>
          <w:szCs w:val="24"/>
          <w:shd w:val="clear" w:color="auto" w:fill="FFFFFF"/>
        </w:rPr>
        <w:t>The Register of Intermediaries itself is operated by the Courts Service as the Controller of this Data.</w:t>
      </w:r>
    </w:p>
    <w:p w14:paraId="06D5994A" w14:textId="77777777" w:rsidR="00C8571E" w:rsidRPr="007B7F7C" w:rsidRDefault="00C8571E" w:rsidP="00C8571E">
      <w:pPr>
        <w:widowControl w:val="0"/>
        <w:tabs>
          <w:tab w:val="left" w:pos="426"/>
        </w:tabs>
        <w:autoSpaceDE w:val="0"/>
        <w:autoSpaceDN w:val="0"/>
        <w:spacing w:before="194"/>
        <w:ind w:left="426" w:right="113"/>
        <w:jc w:val="both"/>
        <w:rPr>
          <w:rFonts w:cstheme="minorHAnsi"/>
          <w:color w:val="333333"/>
          <w:sz w:val="24"/>
          <w:szCs w:val="24"/>
          <w:shd w:val="clear" w:color="auto" w:fill="FFFFFF"/>
        </w:rPr>
      </w:pPr>
    </w:p>
    <w:p w14:paraId="4B665A43" w14:textId="77777777" w:rsidR="00C8571E" w:rsidRPr="007B7F7C" w:rsidRDefault="00C8571E" w:rsidP="00C8571E">
      <w:pPr>
        <w:widowControl w:val="0"/>
        <w:tabs>
          <w:tab w:val="left" w:pos="426"/>
        </w:tabs>
        <w:autoSpaceDE w:val="0"/>
        <w:autoSpaceDN w:val="0"/>
        <w:spacing w:before="194"/>
        <w:ind w:right="114"/>
        <w:jc w:val="both"/>
        <w:rPr>
          <w:rFonts w:cstheme="minorHAnsi"/>
          <w:b/>
          <w:bCs/>
          <w:i/>
          <w:iCs/>
          <w:sz w:val="24"/>
          <w:szCs w:val="24"/>
        </w:rPr>
      </w:pPr>
      <w:r w:rsidRPr="007B7F7C">
        <w:rPr>
          <w:rFonts w:cstheme="minorHAnsi"/>
          <w:b/>
          <w:bCs/>
          <w:i/>
          <w:iCs/>
          <w:sz w:val="24"/>
          <w:szCs w:val="24"/>
        </w:rPr>
        <w:t>The Information we collect:</w:t>
      </w:r>
    </w:p>
    <w:p w14:paraId="30A1A6E4"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left="499" w:right="113" w:hanging="357"/>
        <w:jc w:val="both"/>
        <w:rPr>
          <w:rFonts w:asciiTheme="minorHAnsi" w:hAnsiTheme="minorHAnsi" w:cstheme="minorHAnsi"/>
          <w:sz w:val="24"/>
          <w:szCs w:val="24"/>
        </w:rPr>
      </w:pPr>
      <w:r w:rsidRPr="007B7F7C">
        <w:rPr>
          <w:rFonts w:asciiTheme="minorHAnsi" w:hAnsiTheme="minorHAnsi" w:cstheme="minorHAnsi"/>
          <w:sz w:val="24"/>
          <w:szCs w:val="24"/>
        </w:rPr>
        <w:t>Certain personal data will be collected from the Intermediary to facilitate the operation of the Register of Intermediaries. The personal data collected includes information pertaining to:</w:t>
      </w:r>
    </w:p>
    <w:p w14:paraId="448C378B"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name  </w:t>
      </w:r>
    </w:p>
    <w:p w14:paraId="523BAA9C"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contact details </w:t>
      </w:r>
    </w:p>
    <w:p w14:paraId="560CF7B7"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bank details </w:t>
      </w:r>
    </w:p>
    <w:p w14:paraId="4A88078A"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details of academic qualifications </w:t>
      </w:r>
    </w:p>
    <w:p w14:paraId="5F960DBA"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professional registration </w:t>
      </w:r>
    </w:p>
    <w:p w14:paraId="1A99752F"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speciality of each Intermediary </w:t>
      </w:r>
    </w:p>
    <w:p w14:paraId="0C315309" w14:textId="77777777" w:rsidR="00C8571E" w:rsidRPr="007B7F7C" w:rsidRDefault="00C8571E" w:rsidP="00C8571E">
      <w:pPr>
        <w:pStyle w:val="ListParagraph"/>
        <w:widowControl w:val="0"/>
        <w:numPr>
          <w:ilvl w:val="0"/>
          <w:numId w:val="31"/>
        </w:numPr>
        <w:tabs>
          <w:tab w:val="left" w:pos="567"/>
        </w:tabs>
        <w:autoSpaceDE w:val="0"/>
        <w:autoSpaceDN w:val="0"/>
        <w:spacing w:before="40" w:after="40" w:line="276" w:lineRule="auto"/>
        <w:ind w:left="1213" w:right="113" w:hanging="357"/>
        <w:jc w:val="both"/>
        <w:rPr>
          <w:rFonts w:asciiTheme="minorHAnsi" w:hAnsiTheme="minorHAnsi" w:cstheme="minorHAnsi"/>
          <w:sz w:val="24"/>
          <w:szCs w:val="24"/>
        </w:rPr>
      </w:pPr>
      <w:r w:rsidRPr="007B7F7C">
        <w:rPr>
          <w:rFonts w:asciiTheme="minorHAnsi" w:hAnsiTheme="minorHAnsi" w:cstheme="minorHAnsi"/>
          <w:sz w:val="24"/>
          <w:szCs w:val="24"/>
        </w:rPr>
        <w:t xml:space="preserve">indemnity insurance  </w:t>
      </w:r>
    </w:p>
    <w:p w14:paraId="5B4B3445" w14:textId="77777777" w:rsidR="00C8571E" w:rsidRPr="007B7F7C" w:rsidRDefault="00C8571E" w:rsidP="00C8571E">
      <w:pPr>
        <w:pStyle w:val="ListParagraph"/>
        <w:widowControl w:val="0"/>
        <w:numPr>
          <w:ilvl w:val="0"/>
          <w:numId w:val="31"/>
        </w:numPr>
        <w:tabs>
          <w:tab w:val="left" w:pos="567"/>
        </w:tabs>
        <w:autoSpaceDE w:val="0"/>
        <w:autoSpaceDN w:val="0"/>
        <w:spacing w:before="40" w:after="120" w:line="276" w:lineRule="auto"/>
        <w:ind w:left="1213" w:right="113" w:hanging="357"/>
        <w:jc w:val="both"/>
        <w:rPr>
          <w:rFonts w:asciiTheme="minorHAnsi" w:hAnsiTheme="minorHAnsi" w:cstheme="minorHAnsi"/>
          <w:sz w:val="24"/>
          <w:szCs w:val="24"/>
        </w:rPr>
      </w:pPr>
      <w:r>
        <w:rPr>
          <w:rFonts w:asciiTheme="minorHAnsi" w:hAnsiTheme="minorHAnsi" w:cstheme="minorHAnsi"/>
          <w:sz w:val="24"/>
          <w:szCs w:val="24"/>
        </w:rPr>
        <w:t>p</w:t>
      </w:r>
      <w:r w:rsidRPr="007B7F7C">
        <w:rPr>
          <w:rFonts w:asciiTheme="minorHAnsi" w:hAnsiTheme="minorHAnsi" w:cstheme="minorHAnsi"/>
          <w:sz w:val="24"/>
          <w:szCs w:val="24"/>
        </w:rPr>
        <w:t xml:space="preserve">hotographic </w:t>
      </w:r>
      <w:r>
        <w:rPr>
          <w:rFonts w:asciiTheme="minorHAnsi" w:hAnsiTheme="minorHAnsi" w:cstheme="minorHAnsi"/>
          <w:sz w:val="24"/>
          <w:szCs w:val="24"/>
        </w:rPr>
        <w:t>i</w:t>
      </w:r>
      <w:r w:rsidRPr="007B7F7C">
        <w:rPr>
          <w:rFonts w:asciiTheme="minorHAnsi" w:hAnsiTheme="minorHAnsi" w:cstheme="minorHAnsi"/>
          <w:sz w:val="24"/>
          <w:szCs w:val="24"/>
        </w:rPr>
        <w:t>dentification (</w:t>
      </w:r>
      <w:r>
        <w:rPr>
          <w:rFonts w:asciiTheme="minorHAnsi" w:hAnsiTheme="minorHAnsi" w:cstheme="minorHAnsi"/>
          <w:sz w:val="24"/>
          <w:szCs w:val="24"/>
        </w:rPr>
        <w:t>p</w:t>
      </w:r>
      <w:r w:rsidRPr="007B7F7C">
        <w:rPr>
          <w:rFonts w:asciiTheme="minorHAnsi" w:hAnsiTheme="minorHAnsi" w:cstheme="minorHAnsi"/>
          <w:sz w:val="24"/>
          <w:szCs w:val="24"/>
        </w:rPr>
        <w:t xml:space="preserve">assport or </w:t>
      </w:r>
      <w:r>
        <w:rPr>
          <w:rFonts w:asciiTheme="minorHAnsi" w:hAnsiTheme="minorHAnsi" w:cstheme="minorHAnsi"/>
          <w:sz w:val="24"/>
          <w:szCs w:val="24"/>
        </w:rPr>
        <w:t>d</w:t>
      </w:r>
      <w:r w:rsidRPr="007B7F7C">
        <w:rPr>
          <w:rFonts w:asciiTheme="minorHAnsi" w:hAnsiTheme="minorHAnsi" w:cstheme="minorHAnsi"/>
          <w:sz w:val="24"/>
          <w:szCs w:val="24"/>
        </w:rPr>
        <w:t xml:space="preserve">riving </w:t>
      </w:r>
      <w:r>
        <w:rPr>
          <w:rFonts w:asciiTheme="minorHAnsi" w:hAnsiTheme="minorHAnsi" w:cstheme="minorHAnsi"/>
          <w:sz w:val="24"/>
          <w:szCs w:val="24"/>
        </w:rPr>
        <w:t>l</w:t>
      </w:r>
      <w:r w:rsidRPr="007B7F7C">
        <w:rPr>
          <w:rFonts w:asciiTheme="minorHAnsi" w:hAnsiTheme="minorHAnsi" w:cstheme="minorHAnsi"/>
          <w:sz w:val="24"/>
          <w:szCs w:val="24"/>
        </w:rPr>
        <w:t>icence)</w:t>
      </w:r>
    </w:p>
    <w:p w14:paraId="6F211727" w14:textId="77777777" w:rsidR="00C8571E" w:rsidRPr="007B7F7C" w:rsidRDefault="00C8571E" w:rsidP="00C8571E">
      <w:pPr>
        <w:pStyle w:val="ListParagraph"/>
        <w:widowControl w:val="0"/>
        <w:tabs>
          <w:tab w:val="left" w:pos="567"/>
        </w:tabs>
        <w:autoSpaceDE w:val="0"/>
        <w:autoSpaceDN w:val="0"/>
        <w:spacing w:after="120" w:line="276" w:lineRule="auto"/>
        <w:ind w:left="499" w:right="113"/>
        <w:jc w:val="both"/>
        <w:rPr>
          <w:rFonts w:asciiTheme="minorHAnsi" w:hAnsiTheme="minorHAnsi" w:cstheme="minorHAnsi"/>
          <w:sz w:val="24"/>
          <w:szCs w:val="24"/>
        </w:rPr>
      </w:pPr>
      <w:r w:rsidRPr="007B7F7C">
        <w:rPr>
          <w:rFonts w:asciiTheme="minorHAnsi" w:hAnsiTheme="minorHAnsi" w:cstheme="minorHAnsi"/>
          <w:sz w:val="24"/>
          <w:szCs w:val="24"/>
        </w:rPr>
        <w:t>This data is received and processed by the Courts Service as Controller of this Data.</w:t>
      </w:r>
    </w:p>
    <w:p w14:paraId="63821612" w14:textId="77777777" w:rsidR="00C8571E" w:rsidRPr="007B7F7C" w:rsidRDefault="00C8571E" w:rsidP="00C8571E">
      <w:pPr>
        <w:widowControl w:val="0"/>
        <w:tabs>
          <w:tab w:val="left" w:pos="426"/>
        </w:tabs>
        <w:autoSpaceDE w:val="0"/>
        <w:autoSpaceDN w:val="0"/>
        <w:spacing w:before="194"/>
        <w:ind w:right="114"/>
        <w:jc w:val="both"/>
        <w:rPr>
          <w:rFonts w:cstheme="minorHAnsi"/>
          <w:b/>
          <w:bCs/>
          <w:sz w:val="24"/>
          <w:szCs w:val="24"/>
        </w:rPr>
      </w:pPr>
    </w:p>
    <w:p w14:paraId="1095A7C1" w14:textId="77777777" w:rsidR="00C8571E" w:rsidRPr="007B7F7C" w:rsidRDefault="00C8571E" w:rsidP="00C8571E">
      <w:pPr>
        <w:widowControl w:val="0"/>
        <w:tabs>
          <w:tab w:val="left" w:pos="426"/>
        </w:tabs>
        <w:autoSpaceDE w:val="0"/>
        <w:autoSpaceDN w:val="0"/>
        <w:spacing w:after="120"/>
        <w:ind w:right="113"/>
        <w:jc w:val="both"/>
        <w:rPr>
          <w:rFonts w:cstheme="minorHAnsi"/>
          <w:b/>
          <w:bCs/>
          <w:i/>
          <w:iCs/>
          <w:sz w:val="24"/>
          <w:szCs w:val="24"/>
        </w:rPr>
      </w:pPr>
      <w:r w:rsidRPr="007B7F7C">
        <w:rPr>
          <w:rFonts w:cstheme="minorHAnsi"/>
          <w:b/>
          <w:bCs/>
          <w:i/>
          <w:iCs/>
          <w:sz w:val="24"/>
          <w:szCs w:val="24"/>
        </w:rPr>
        <w:t xml:space="preserve">How we collect your Personal Data: </w:t>
      </w:r>
    </w:p>
    <w:p w14:paraId="58514A37"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right="113"/>
        <w:jc w:val="both"/>
        <w:rPr>
          <w:rFonts w:asciiTheme="minorHAnsi" w:hAnsiTheme="minorHAnsi" w:cstheme="minorHAnsi"/>
          <w:sz w:val="24"/>
          <w:szCs w:val="24"/>
        </w:rPr>
      </w:pPr>
      <w:r w:rsidRPr="007B7F7C">
        <w:rPr>
          <w:rFonts w:asciiTheme="minorHAnsi" w:hAnsiTheme="minorHAnsi" w:cstheme="minorHAnsi"/>
          <w:sz w:val="24"/>
          <w:szCs w:val="24"/>
        </w:rPr>
        <w:t xml:space="preserve">The personal data you provide is collected by the Office of Circuit &amp; District Court Operations, a Business Unit of the Courts Service. </w:t>
      </w:r>
    </w:p>
    <w:p w14:paraId="4198F52D" w14:textId="77777777" w:rsidR="00C8571E" w:rsidRPr="007B7F7C" w:rsidRDefault="00C8571E" w:rsidP="00C8571E">
      <w:pPr>
        <w:widowControl w:val="0"/>
        <w:autoSpaceDE w:val="0"/>
        <w:autoSpaceDN w:val="0"/>
        <w:spacing w:after="120"/>
        <w:ind w:left="426" w:right="113" w:firstLine="141"/>
        <w:jc w:val="both"/>
        <w:rPr>
          <w:rFonts w:cstheme="minorHAnsi"/>
          <w:sz w:val="24"/>
          <w:szCs w:val="24"/>
        </w:rPr>
      </w:pPr>
      <w:r w:rsidRPr="007B7F7C">
        <w:rPr>
          <w:rFonts w:cstheme="minorHAnsi"/>
          <w:sz w:val="24"/>
          <w:szCs w:val="24"/>
        </w:rPr>
        <w:t xml:space="preserve">Contact details for this Business Unit are as follows: </w:t>
      </w:r>
    </w:p>
    <w:p w14:paraId="240286FB" w14:textId="77777777" w:rsidR="00C8571E" w:rsidRPr="007B7F7C" w:rsidRDefault="00C8571E" w:rsidP="00C8571E">
      <w:pPr>
        <w:pStyle w:val="ListParagraph"/>
        <w:tabs>
          <w:tab w:val="left" w:pos="1843"/>
        </w:tabs>
        <w:ind w:left="1843" w:right="114"/>
        <w:rPr>
          <w:rFonts w:asciiTheme="minorHAnsi" w:hAnsiTheme="minorHAnsi" w:cstheme="minorHAnsi"/>
          <w:sz w:val="24"/>
          <w:szCs w:val="24"/>
        </w:rPr>
      </w:pPr>
    </w:p>
    <w:p w14:paraId="4DC89866" w14:textId="166D7613" w:rsidR="00C8571E" w:rsidRDefault="00C8571E" w:rsidP="00340436">
      <w:pPr>
        <w:pStyle w:val="ListParagraph"/>
        <w:tabs>
          <w:tab w:val="left" w:pos="1843"/>
        </w:tabs>
        <w:ind w:left="1843" w:right="114"/>
        <w:rPr>
          <w:rFonts w:asciiTheme="minorHAnsi" w:hAnsiTheme="minorHAnsi" w:cstheme="minorHAnsi"/>
        </w:rPr>
      </w:pPr>
      <w:r w:rsidRPr="007B7F7C">
        <w:rPr>
          <w:rFonts w:asciiTheme="minorHAnsi" w:hAnsiTheme="minorHAnsi" w:cstheme="minorHAnsi"/>
          <w:sz w:val="24"/>
          <w:szCs w:val="24"/>
        </w:rPr>
        <w:lastRenderedPageBreak/>
        <w:t>Circuit &amp; District Court Operations,</w:t>
      </w:r>
      <w:r w:rsidR="00340436">
        <w:rPr>
          <w:rFonts w:asciiTheme="minorHAnsi" w:hAnsiTheme="minorHAnsi" w:cstheme="minorHAnsi"/>
          <w:sz w:val="24"/>
          <w:szCs w:val="24"/>
        </w:rPr>
        <w:t xml:space="preserve"> </w:t>
      </w:r>
      <w:r w:rsidRPr="007B7F7C">
        <w:rPr>
          <w:rFonts w:asciiTheme="minorHAnsi" w:hAnsiTheme="minorHAnsi" w:cstheme="minorHAnsi"/>
          <w:sz w:val="24"/>
          <w:szCs w:val="24"/>
        </w:rPr>
        <w:t>Courts Service, Phoenix House,</w:t>
      </w:r>
      <w:r w:rsidR="00340436">
        <w:rPr>
          <w:rFonts w:asciiTheme="minorHAnsi" w:hAnsiTheme="minorHAnsi" w:cstheme="minorHAnsi"/>
          <w:sz w:val="24"/>
          <w:szCs w:val="24"/>
        </w:rPr>
        <w:t xml:space="preserve"> </w:t>
      </w:r>
      <w:r w:rsidRPr="007B7F7C">
        <w:rPr>
          <w:rFonts w:asciiTheme="minorHAnsi" w:hAnsiTheme="minorHAnsi" w:cstheme="minorHAnsi"/>
          <w:sz w:val="24"/>
          <w:szCs w:val="24"/>
        </w:rPr>
        <w:t>Smithfield</w:t>
      </w:r>
      <w:r w:rsidR="00340436">
        <w:rPr>
          <w:rFonts w:asciiTheme="minorHAnsi" w:hAnsiTheme="minorHAnsi" w:cstheme="minorHAnsi"/>
          <w:sz w:val="24"/>
          <w:szCs w:val="24"/>
        </w:rPr>
        <w:t xml:space="preserve">, </w:t>
      </w:r>
      <w:r w:rsidRPr="007B7F7C">
        <w:rPr>
          <w:rFonts w:asciiTheme="minorHAnsi" w:hAnsiTheme="minorHAnsi" w:cstheme="minorHAnsi"/>
          <w:sz w:val="24"/>
          <w:szCs w:val="24"/>
        </w:rPr>
        <w:t>Dublin 7</w:t>
      </w:r>
      <w:r w:rsidR="00340436">
        <w:rPr>
          <w:rFonts w:asciiTheme="minorHAnsi" w:hAnsiTheme="minorHAnsi" w:cstheme="minorHAnsi"/>
          <w:sz w:val="24"/>
          <w:szCs w:val="24"/>
        </w:rPr>
        <w:t xml:space="preserve">, </w:t>
      </w:r>
      <w:r w:rsidRPr="007B7F7C">
        <w:rPr>
          <w:rFonts w:asciiTheme="minorHAnsi" w:hAnsiTheme="minorHAnsi" w:cstheme="minorHAnsi"/>
        </w:rPr>
        <w:t xml:space="preserve">Email: </w:t>
      </w:r>
      <w:hyperlink r:id="rId15" w:history="1">
        <w:r w:rsidRPr="00027F9B">
          <w:rPr>
            <w:rStyle w:val="Hyperlink"/>
            <w:rFonts w:asciiTheme="minorHAnsi" w:hAnsiTheme="minorHAnsi" w:cstheme="minorHAnsi"/>
          </w:rPr>
          <w:t>cddirectorate@courts.ie</w:t>
        </w:r>
      </w:hyperlink>
    </w:p>
    <w:p w14:paraId="238B6A08" w14:textId="77777777" w:rsidR="00C8571E" w:rsidRPr="007B7F7C" w:rsidRDefault="00C8571E" w:rsidP="00C8571E">
      <w:pPr>
        <w:pStyle w:val="BodyText"/>
        <w:spacing w:before="1"/>
        <w:ind w:left="0"/>
        <w:rPr>
          <w:rFonts w:asciiTheme="minorHAnsi" w:hAnsiTheme="minorHAnsi" w:cstheme="minorHAnsi"/>
        </w:rPr>
      </w:pPr>
    </w:p>
    <w:p w14:paraId="366F7ABE" w14:textId="77777777" w:rsidR="00C8571E" w:rsidRPr="007B7F7C" w:rsidRDefault="00C8571E" w:rsidP="00C8571E">
      <w:pPr>
        <w:pStyle w:val="BodyText"/>
        <w:spacing w:before="1"/>
        <w:ind w:left="142"/>
        <w:rPr>
          <w:rFonts w:asciiTheme="minorHAnsi" w:hAnsiTheme="minorHAnsi" w:cstheme="minorHAnsi"/>
          <w:b/>
          <w:i/>
        </w:rPr>
      </w:pPr>
    </w:p>
    <w:p w14:paraId="6DC48996"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How we use your Personal Data:</w:t>
      </w:r>
    </w:p>
    <w:p w14:paraId="27DF3309" w14:textId="77777777" w:rsidR="00C8571E" w:rsidRPr="007B7F7C" w:rsidRDefault="00C8571E" w:rsidP="00C8571E">
      <w:pPr>
        <w:pStyle w:val="ListParagraph"/>
        <w:widowControl w:val="0"/>
        <w:numPr>
          <w:ilvl w:val="0"/>
          <w:numId w:val="27"/>
        </w:numPr>
        <w:autoSpaceDE w:val="0"/>
        <w:autoSpaceDN w:val="0"/>
        <w:spacing w:after="120" w:line="276" w:lineRule="auto"/>
        <w:ind w:left="426" w:hanging="284"/>
        <w:jc w:val="both"/>
        <w:rPr>
          <w:rFonts w:asciiTheme="minorHAnsi" w:hAnsiTheme="minorHAnsi" w:cstheme="minorHAnsi"/>
          <w:sz w:val="24"/>
          <w:szCs w:val="24"/>
        </w:rPr>
      </w:pPr>
      <w:r w:rsidRPr="007B7F7C">
        <w:rPr>
          <w:rFonts w:asciiTheme="minorHAnsi" w:hAnsiTheme="minorHAnsi" w:cstheme="minorHAnsi"/>
          <w:sz w:val="24"/>
          <w:szCs w:val="24"/>
        </w:rPr>
        <w:t xml:space="preserve">We may use the personal data you provide in this </w:t>
      </w:r>
      <w:r>
        <w:rPr>
          <w:rFonts w:asciiTheme="minorHAnsi" w:hAnsiTheme="minorHAnsi" w:cstheme="minorHAnsi"/>
          <w:sz w:val="24"/>
          <w:szCs w:val="24"/>
        </w:rPr>
        <w:t xml:space="preserve">application </w:t>
      </w:r>
      <w:r w:rsidRPr="007B7F7C">
        <w:rPr>
          <w:rFonts w:asciiTheme="minorHAnsi" w:hAnsiTheme="minorHAnsi" w:cstheme="minorHAnsi"/>
          <w:sz w:val="24"/>
          <w:szCs w:val="24"/>
        </w:rPr>
        <w:t>form for the following purposes:</w:t>
      </w:r>
    </w:p>
    <w:p w14:paraId="38B59758" w14:textId="77777777" w:rsidR="00C8571E" w:rsidRPr="007B7F7C" w:rsidRDefault="00C8571E" w:rsidP="00C8571E">
      <w:pPr>
        <w:pStyle w:val="BodyText"/>
        <w:numPr>
          <w:ilvl w:val="0"/>
          <w:numId w:val="28"/>
        </w:numPr>
        <w:spacing w:after="120" w:line="276" w:lineRule="auto"/>
        <w:jc w:val="both"/>
        <w:rPr>
          <w:rFonts w:asciiTheme="minorHAnsi" w:hAnsiTheme="minorHAnsi" w:cstheme="minorHAnsi"/>
        </w:rPr>
      </w:pPr>
      <w:r w:rsidRPr="007B7F7C">
        <w:rPr>
          <w:rFonts w:asciiTheme="minorHAnsi" w:hAnsiTheme="minorHAnsi" w:cstheme="minorHAnsi"/>
        </w:rPr>
        <w:t xml:space="preserve">To include your </w:t>
      </w:r>
      <w:r w:rsidRPr="00E31FC9">
        <w:rPr>
          <w:rFonts w:asciiTheme="minorHAnsi" w:hAnsiTheme="minorHAnsi" w:cstheme="minorHAnsi"/>
        </w:rPr>
        <w:t>name and contact</w:t>
      </w:r>
      <w:r>
        <w:rPr>
          <w:rFonts w:asciiTheme="minorHAnsi" w:hAnsiTheme="minorHAnsi" w:cstheme="minorHAnsi"/>
        </w:rPr>
        <w:t xml:space="preserve"> details </w:t>
      </w:r>
      <w:r w:rsidRPr="007B7F7C">
        <w:rPr>
          <w:rFonts w:asciiTheme="minorHAnsi" w:hAnsiTheme="minorHAnsi" w:cstheme="minorHAnsi"/>
        </w:rPr>
        <w:t xml:space="preserve">on a Register of Intermediaries so that you may be contacted to take on cases to support witnesses with communication challenges within the Criminal Justice system.  </w:t>
      </w:r>
    </w:p>
    <w:p w14:paraId="297BD1DA" w14:textId="77777777" w:rsidR="00C8571E" w:rsidRPr="007B7F7C" w:rsidRDefault="00C8571E" w:rsidP="00C8571E">
      <w:pPr>
        <w:pStyle w:val="BodyText"/>
        <w:numPr>
          <w:ilvl w:val="0"/>
          <w:numId w:val="28"/>
        </w:numPr>
        <w:spacing w:after="120" w:line="276" w:lineRule="auto"/>
        <w:rPr>
          <w:rFonts w:asciiTheme="minorHAnsi" w:hAnsiTheme="minorHAnsi" w:cstheme="minorHAnsi"/>
        </w:rPr>
      </w:pPr>
      <w:r w:rsidRPr="007B7F7C">
        <w:rPr>
          <w:rFonts w:asciiTheme="minorHAnsi" w:hAnsiTheme="minorHAnsi" w:cstheme="minorHAnsi"/>
        </w:rPr>
        <w:t>Garda Vetting</w:t>
      </w:r>
      <w:r>
        <w:rPr>
          <w:rFonts w:asciiTheme="minorHAnsi" w:hAnsiTheme="minorHAnsi" w:cstheme="minorHAnsi"/>
        </w:rPr>
        <w:t>.</w:t>
      </w:r>
    </w:p>
    <w:p w14:paraId="0E2E6B98" w14:textId="04354AA0" w:rsidR="00C8571E" w:rsidRPr="007B7F7C" w:rsidRDefault="00340436" w:rsidP="00C8571E">
      <w:pPr>
        <w:pStyle w:val="BodyText"/>
        <w:numPr>
          <w:ilvl w:val="0"/>
          <w:numId w:val="28"/>
        </w:numPr>
        <w:spacing w:after="120" w:line="276" w:lineRule="auto"/>
        <w:rPr>
          <w:rFonts w:asciiTheme="minorHAnsi" w:hAnsiTheme="minorHAnsi" w:cstheme="minorHAnsi"/>
        </w:rPr>
      </w:pPr>
      <w:r>
        <w:rPr>
          <w:rFonts w:asciiTheme="minorHAnsi" w:hAnsiTheme="minorHAnsi" w:cstheme="minorHAnsi"/>
        </w:rPr>
        <w:t>Ensure a payment method is set up for you</w:t>
      </w:r>
    </w:p>
    <w:p w14:paraId="25E26011" w14:textId="77777777" w:rsidR="00C8571E" w:rsidRPr="007B7F7C" w:rsidRDefault="00C8571E" w:rsidP="00C8571E">
      <w:pPr>
        <w:pStyle w:val="BodyText"/>
        <w:ind w:left="0"/>
        <w:rPr>
          <w:rFonts w:asciiTheme="minorHAnsi" w:hAnsiTheme="minorHAnsi" w:cstheme="minorHAnsi"/>
        </w:rPr>
      </w:pPr>
    </w:p>
    <w:p w14:paraId="788C2857"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Lawful Basis for processing your Personal Data:</w:t>
      </w:r>
    </w:p>
    <w:p w14:paraId="33F48C57" w14:textId="77777777" w:rsidR="00C8571E" w:rsidRPr="007B7F7C" w:rsidRDefault="00C8571E" w:rsidP="00C8571E">
      <w:pPr>
        <w:pStyle w:val="ListParagraph"/>
        <w:widowControl w:val="0"/>
        <w:numPr>
          <w:ilvl w:val="0"/>
          <w:numId w:val="27"/>
        </w:numPr>
        <w:tabs>
          <w:tab w:val="left" w:pos="426"/>
        </w:tabs>
        <w:autoSpaceDE w:val="0"/>
        <w:autoSpaceDN w:val="0"/>
        <w:spacing w:after="120" w:line="276" w:lineRule="auto"/>
        <w:ind w:left="567" w:hanging="425"/>
        <w:jc w:val="both"/>
        <w:rPr>
          <w:rFonts w:asciiTheme="minorHAnsi" w:hAnsiTheme="minorHAnsi" w:cstheme="minorHAnsi"/>
          <w:sz w:val="24"/>
          <w:szCs w:val="24"/>
        </w:rPr>
      </w:pPr>
      <w:r w:rsidRPr="007B7F7C">
        <w:rPr>
          <w:rFonts w:asciiTheme="minorHAnsi" w:hAnsiTheme="minorHAnsi" w:cstheme="minorHAnsi"/>
          <w:sz w:val="24"/>
          <w:szCs w:val="24"/>
        </w:rPr>
        <w:t>Our Lawful Basis for collecting and processing your personal data is as</w:t>
      </w:r>
      <w:r w:rsidRPr="007B7F7C">
        <w:rPr>
          <w:rFonts w:asciiTheme="minorHAnsi" w:hAnsiTheme="minorHAnsi" w:cstheme="minorHAnsi"/>
          <w:spacing w:val="-13"/>
          <w:sz w:val="24"/>
          <w:szCs w:val="24"/>
        </w:rPr>
        <w:t xml:space="preserve"> </w:t>
      </w:r>
      <w:r w:rsidRPr="007B7F7C">
        <w:rPr>
          <w:rFonts w:asciiTheme="minorHAnsi" w:hAnsiTheme="minorHAnsi" w:cstheme="minorHAnsi"/>
          <w:sz w:val="24"/>
          <w:szCs w:val="24"/>
        </w:rPr>
        <w:t>follows:</w:t>
      </w:r>
    </w:p>
    <w:p w14:paraId="47B8AD76" w14:textId="77777777" w:rsidR="00C8571E" w:rsidRPr="007B7F7C" w:rsidRDefault="00C8571E" w:rsidP="00C8571E">
      <w:pPr>
        <w:pStyle w:val="BodyText"/>
        <w:numPr>
          <w:ilvl w:val="0"/>
          <w:numId w:val="29"/>
        </w:numPr>
        <w:spacing w:after="120" w:line="276" w:lineRule="auto"/>
        <w:ind w:right="-153"/>
        <w:jc w:val="both"/>
        <w:rPr>
          <w:rFonts w:asciiTheme="minorHAnsi" w:hAnsiTheme="minorHAnsi" w:cstheme="minorHAnsi"/>
        </w:rPr>
      </w:pPr>
      <w:r w:rsidRPr="007B7F7C">
        <w:rPr>
          <w:rFonts w:asciiTheme="minorHAnsi" w:hAnsiTheme="minorHAnsi" w:cstheme="minorHAnsi"/>
          <w:i/>
          <w:iCs/>
        </w:rPr>
        <w:t xml:space="preserve">Legal Obligation:  </w:t>
      </w:r>
      <w:r w:rsidRPr="007B7F7C">
        <w:rPr>
          <w:rFonts w:asciiTheme="minorHAnsi" w:hAnsiTheme="minorHAnsi" w:cstheme="minorHAnsi"/>
        </w:rPr>
        <w:t>Both Section 14 of the Criminal Evidence Act, 1992, as amended, and Section 19(2)(c) of the Criminal Justice (Victims of Crime) Act 2017, make provision for the use of an Intermediary.</w:t>
      </w:r>
    </w:p>
    <w:p w14:paraId="12E36921" w14:textId="77777777" w:rsidR="00C8571E" w:rsidRPr="007B7F7C" w:rsidRDefault="00C8571E" w:rsidP="00C8571E">
      <w:pPr>
        <w:pStyle w:val="BodyText"/>
        <w:numPr>
          <w:ilvl w:val="0"/>
          <w:numId w:val="29"/>
        </w:numPr>
        <w:spacing w:after="120" w:line="276" w:lineRule="auto"/>
        <w:ind w:right="-153"/>
        <w:jc w:val="both"/>
        <w:rPr>
          <w:rFonts w:asciiTheme="minorHAnsi" w:hAnsiTheme="minorHAnsi" w:cstheme="minorHAnsi"/>
        </w:rPr>
      </w:pPr>
      <w:r w:rsidRPr="007B7F7C">
        <w:rPr>
          <w:rFonts w:asciiTheme="minorHAnsi" w:hAnsiTheme="minorHAnsi" w:cstheme="minorHAnsi"/>
          <w:i/>
          <w:iCs/>
        </w:rPr>
        <w:t>Public Interest:</w:t>
      </w:r>
      <w:r w:rsidRPr="007B7F7C">
        <w:rPr>
          <w:rFonts w:asciiTheme="minorHAnsi" w:hAnsiTheme="minorHAnsi" w:cstheme="minorHAnsi"/>
        </w:rPr>
        <w:t xml:space="preserve">  The establishment and operation of a Register of Intermediaries who can assess the communication needs of vulnerable witnesses/defendants and to advise An Garda Síochána, the Office of the Director of Public Prosecutions, legal representatives and the Court on the steps needed to assist such witnesses/defendants to participate in court proceedings is in the public interest.</w:t>
      </w:r>
    </w:p>
    <w:p w14:paraId="1DC4D82A"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Security of Personal Data:</w:t>
      </w:r>
    </w:p>
    <w:p w14:paraId="23A59036" w14:textId="77777777" w:rsidR="00C8571E" w:rsidRPr="007B7F7C" w:rsidRDefault="00C8571E" w:rsidP="00C8571E">
      <w:pPr>
        <w:pStyle w:val="ListParagraph"/>
        <w:widowControl w:val="0"/>
        <w:numPr>
          <w:ilvl w:val="0"/>
          <w:numId w:val="27"/>
        </w:numPr>
        <w:tabs>
          <w:tab w:val="left" w:pos="426"/>
        </w:tabs>
        <w:autoSpaceDE w:val="0"/>
        <w:autoSpaceDN w:val="0"/>
        <w:spacing w:after="120" w:line="276" w:lineRule="auto"/>
        <w:ind w:right="114"/>
        <w:jc w:val="both"/>
        <w:rPr>
          <w:rFonts w:asciiTheme="minorHAnsi" w:hAnsiTheme="minorHAnsi" w:cstheme="minorHAnsi"/>
          <w:sz w:val="24"/>
          <w:szCs w:val="24"/>
        </w:rPr>
      </w:pPr>
      <w:r w:rsidRPr="007B7F7C">
        <w:rPr>
          <w:rFonts w:asciiTheme="minorHAnsi" w:hAnsiTheme="minorHAnsi" w:cstheme="minorHAnsi"/>
          <w:color w:val="333333"/>
          <w:sz w:val="24"/>
          <w:szCs w:val="24"/>
          <w:shd w:val="clear" w:color="auto" w:fill="FFFFFF"/>
        </w:rPr>
        <w:t xml:space="preserve"> The Court Service will adopt appropriate technical and organisational security measures to protect the personal data provided by the Intermediary. </w:t>
      </w:r>
      <w:r w:rsidRPr="007B7F7C">
        <w:rPr>
          <w:rFonts w:asciiTheme="minorHAnsi" w:hAnsiTheme="minorHAnsi" w:cstheme="minorHAnsi"/>
          <w:sz w:val="24"/>
          <w:szCs w:val="24"/>
        </w:rPr>
        <w:t>The personal data provided will be stored securely on Courts Service IT servers or in secure filing systems in full adherence with data protection laws.</w:t>
      </w:r>
    </w:p>
    <w:p w14:paraId="5B79F236" w14:textId="77777777" w:rsidR="00C8571E" w:rsidRPr="007B7F7C" w:rsidRDefault="00C8571E" w:rsidP="00C8571E">
      <w:pPr>
        <w:widowControl w:val="0"/>
        <w:tabs>
          <w:tab w:val="left" w:pos="426"/>
        </w:tabs>
        <w:autoSpaceDE w:val="0"/>
        <w:autoSpaceDN w:val="0"/>
        <w:spacing w:after="120"/>
        <w:ind w:right="114"/>
        <w:jc w:val="both"/>
        <w:rPr>
          <w:rFonts w:cstheme="minorHAnsi"/>
          <w:sz w:val="24"/>
          <w:szCs w:val="24"/>
        </w:rPr>
      </w:pPr>
      <w:r w:rsidRPr="007B7F7C">
        <w:rPr>
          <w:rFonts w:cstheme="minorHAnsi"/>
          <w:b/>
          <w:bCs/>
          <w:i/>
          <w:iCs/>
          <w:color w:val="000000" w:themeColor="text1"/>
          <w:sz w:val="24"/>
          <w:szCs w:val="24"/>
        </w:rPr>
        <w:t>How is the Information Shared:</w:t>
      </w:r>
    </w:p>
    <w:p w14:paraId="704DEBA3"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right="114"/>
        <w:jc w:val="both"/>
        <w:rPr>
          <w:rFonts w:asciiTheme="minorHAnsi" w:hAnsiTheme="minorHAnsi" w:cstheme="minorHAnsi"/>
          <w:sz w:val="24"/>
          <w:szCs w:val="24"/>
        </w:rPr>
      </w:pPr>
      <w:r w:rsidRPr="007B7F7C">
        <w:rPr>
          <w:rFonts w:asciiTheme="minorHAnsi" w:hAnsiTheme="minorHAnsi" w:cstheme="minorHAnsi"/>
          <w:sz w:val="24"/>
          <w:szCs w:val="24"/>
        </w:rPr>
        <w:t>It may be necessary for some of the collected personal data of an Intermediary to be shared, where appropriate, with the following third</w:t>
      </w:r>
      <w:r w:rsidRPr="007B7F7C">
        <w:rPr>
          <w:rFonts w:asciiTheme="minorHAnsi" w:hAnsiTheme="minorHAnsi" w:cstheme="minorHAnsi"/>
          <w:spacing w:val="-9"/>
          <w:sz w:val="24"/>
          <w:szCs w:val="24"/>
        </w:rPr>
        <w:t xml:space="preserve"> </w:t>
      </w:r>
      <w:r w:rsidRPr="007B7F7C">
        <w:rPr>
          <w:rFonts w:asciiTheme="minorHAnsi" w:hAnsiTheme="minorHAnsi" w:cstheme="minorHAnsi"/>
          <w:sz w:val="24"/>
          <w:szCs w:val="24"/>
        </w:rPr>
        <w:t>parties:</w:t>
      </w:r>
    </w:p>
    <w:p w14:paraId="7855CD3D" w14:textId="77777777" w:rsidR="00C8571E" w:rsidRPr="007B7F7C" w:rsidRDefault="00C8571E" w:rsidP="00C8571E">
      <w:pPr>
        <w:pStyle w:val="ListParagraph"/>
        <w:numPr>
          <w:ilvl w:val="0"/>
          <w:numId w:val="30"/>
        </w:numPr>
        <w:spacing w:after="120" w:line="276" w:lineRule="auto"/>
        <w:rPr>
          <w:rFonts w:asciiTheme="minorHAnsi" w:hAnsiTheme="minorHAnsi" w:cstheme="minorHAnsi"/>
          <w:sz w:val="24"/>
          <w:szCs w:val="24"/>
        </w:rPr>
      </w:pPr>
      <w:r w:rsidRPr="007B7F7C">
        <w:rPr>
          <w:rFonts w:asciiTheme="minorHAnsi" w:hAnsiTheme="minorHAnsi" w:cstheme="minorHAnsi"/>
          <w:sz w:val="24"/>
          <w:szCs w:val="24"/>
        </w:rPr>
        <w:t>The Office of the Director of Public Prosecutions</w:t>
      </w:r>
    </w:p>
    <w:p w14:paraId="0EAF9546" w14:textId="77777777" w:rsidR="00C8571E" w:rsidRPr="007B7F7C" w:rsidRDefault="00C8571E" w:rsidP="00C8571E">
      <w:pPr>
        <w:pStyle w:val="ListParagraph"/>
        <w:numPr>
          <w:ilvl w:val="0"/>
          <w:numId w:val="30"/>
        </w:numPr>
        <w:spacing w:after="120" w:line="276" w:lineRule="auto"/>
        <w:rPr>
          <w:rFonts w:asciiTheme="minorHAnsi" w:hAnsiTheme="minorHAnsi" w:cstheme="minorHAnsi"/>
          <w:sz w:val="24"/>
          <w:szCs w:val="24"/>
        </w:rPr>
      </w:pPr>
      <w:r w:rsidRPr="007B7F7C">
        <w:rPr>
          <w:rFonts w:asciiTheme="minorHAnsi" w:hAnsiTheme="minorHAnsi" w:cstheme="minorHAnsi"/>
          <w:sz w:val="24"/>
          <w:szCs w:val="24"/>
        </w:rPr>
        <w:t>The Department of Justice</w:t>
      </w:r>
    </w:p>
    <w:p w14:paraId="00FE5881" w14:textId="77777777" w:rsidR="00C8571E" w:rsidRPr="007B7F7C" w:rsidRDefault="00C8571E" w:rsidP="00C8571E">
      <w:pPr>
        <w:pStyle w:val="ListParagraph"/>
        <w:numPr>
          <w:ilvl w:val="0"/>
          <w:numId w:val="30"/>
        </w:numPr>
        <w:spacing w:after="120" w:line="276" w:lineRule="auto"/>
        <w:rPr>
          <w:rFonts w:asciiTheme="minorHAnsi" w:hAnsiTheme="minorHAnsi" w:cstheme="minorHAnsi"/>
          <w:sz w:val="24"/>
          <w:szCs w:val="24"/>
        </w:rPr>
      </w:pPr>
      <w:r w:rsidRPr="007B7F7C">
        <w:rPr>
          <w:rFonts w:asciiTheme="minorHAnsi" w:hAnsiTheme="minorHAnsi" w:cstheme="minorHAnsi"/>
          <w:sz w:val="24"/>
          <w:szCs w:val="24"/>
        </w:rPr>
        <w:t>An Garda Síochána</w:t>
      </w:r>
    </w:p>
    <w:p w14:paraId="3895F793" w14:textId="77777777" w:rsidR="00C8571E" w:rsidRPr="007B7F7C" w:rsidRDefault="00C8571E" w:rsidP="00C8571E">
      <w:pPr>
        <w:pStyle w:val="ListParagraph"/>
        <w:numPr>
          <w:ilvl w:val="0"/>
          <w:numId w:val="30"/>
        </w:numPr>
        <w:spacing w:after="120" w:line="276" w:lineRule="auto"/>
        <w:rPr>
          <w:rFonts w:asciiTheme="minorHAnsi" w:hAnsiTheme="minorHAnsi" w:cstheme="minorHAnsi"/>
          <w:sz w:val="24"/>
          <w:szCs w:val="24"/>
        </w:rPr>
      </w:pPr>
      <w:r w:rsidRPr="007B7F7C">
        <w:rPr>
          <w:rFonts w:asciiTheme="minorHAnsi" w:hAnsiTheme="minorHAnsi" w:cstheme="minorHAnsi"/>
          <w:sz w:val="24"/>
          <w:szCs w:val="24"/>
        </w:rPr>
        <w:t>Legal Aid Board</w:t>
      </w:r>
    </w:p>
    <w:p w14:paraId="6C478A68" w14:textId="77777777" w:rsidR="00C8571E" w:rsidRPr="007B7F7C" w:rsidRDefault="00C8571E" w:rsidP="00C8571E">
      <w:pPr>
        <w:pStyle w:val="ListParagraph"/>
        <w:numPr>
          <w:ilvl w:val="0"/>
          <w:numId w:val="30"/>
        </w:numPr>
        <w:spacing w:after="120" w:line="276" w:lineRule="auto"/>
        <w:rPr>
          <w:rFonts w:asciiTheme="minorHAnsi" w:hAnsiTheme="minorHAnsi" w:cstheme="minorHAnsi"/>
          <w:sz w:val="24"/>
          <w:szCs w:val="24"/>
        </w:rPr>
      </w:pPr>
      <w:r w:rsidRPr="007B7F7C">
        <w:rPr>
          <w:rFonts w:asciiTheme="minorHAnsi" w:hAnsiTheme="minorHAnsi" w:cstheme="minorHAnsi"/>
          <w:sz w:val="24"/>
          <w:szCs w:val="24"/>
        </w:rPr>
        <w:t>Legal practitioners</w:t>
      </w:r>
    </w:p>
    <w:p w14:paraId="0F95B271" w14:textId="28F96A76" w:rsidR="00C8571E" w:rsidRPr="007B7F7C" w:rsidRDefault="00340436" w:rsidP="00C8571E">
      <w:pPr>
        <w:pStyle w:val="ListParagraph"/>
        <w:numPr>
          <w:ilvl w:val="0"/>
          <w:numId w:val="30"/>
        </w:numPr>
        <w:spacing w:after="120" w:line="276" w:lineRule="auto"/>
        <w:rPr>
          <w:rFonts w:asciiTheme="minorHAnsi" w:hAnsiTheme="minorHAnsi" w:cstheme="minorHAnsi"/>
          <w:sz w:val="24"/>
          <w:szCs w:val="24"/>
        </w:rPr>
      </w:pPr>
      <w:r>
        <w:rPr>
          <w:rFonts w:asciiTheme="minorHAnsi" w:hAnsiTheme="minorHAnsi" w:cstheme="minorHAnsi"/>
          <w:sz w:val="24"/>
          <w:szCs w:val="24"/>
        </w:rPr>
        <w:t>Financial Shared Services</w:t>
      </w:r>
    </w:p>
    <w:p w14:paraId="7CEB59DC" w14:textId="77777777" w:rsidR="00C8571E" w:rsidRPr="007B7F7C" w:rsidRDefault="00C8571E" w:rsidP="00C8571E">
      <w:pPr>
        <w:pStyle w:val="BodyText"/>
        <w:spacing w:before="10"/>
        <w:ind w:left="0"/>
        <w:rPr>
          <w:rFonts w:asciiTheme="minorHAnsi" w:hAnsiTheme="minorHAnsi" w:cstheme="minorHAnsi"/>
          <w:i/>
        </w:rPr>
      </w:pPr>
    </w:p>
    <w:p w14:paraId="6BE351B1" w14:textId="77777777" w:rsidR="00C8571E" w:rsidRPr="007B7F7C" w:rsidRDefault="00C8571E" w:rsidP="00C8571E">
      <w:pPr>
        <w:pStyle w:val="BodyText"/>
        <w:spacing w:before="10"/>
        <w:ind w:left="0"/>
        <w:rPr>
          <w:rFonts w:asciiTheme="minorHAnsi" w:hAnsiTheme="minorHAnsi" w:cstheme="minorHAnsi"/>
          <w:i/>
        </w:rPr>
      </w:pPr>
    </w:p>
    <w:p w14:paraId="0AC1EE69"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Contact for Queries:</w:t>
      </w:r>
    </w:p>
    <w:p w14:paraId="4CE3F667" w14:textId="396FB328" w:rsidR="00C8571E" w:rsidRPr="007B7F7C" w:rsidRDefault="00C8571E" w:rsidP="00C8571E">
      <w:pPr>
        <w:pStyle w:val="ListParagraph"/>
        <w:widowControl w:val="0"/>
        <w:numPr>
          <w:ilvl w:val="0"/>
          <w:numId w:val="27"/>
        </w:numPr>
        <w:tabs>
          <w:tab w:val="left" w:pos="1418"/>
        </w:tabs>
        <w:autoSpaceDE w:val="0"/>
        <w:autoSpaceDN w:val="0"/>
        <w:spacing w:after="120" w:line="276" w:lineRule="auto"/>
        <w:ind w:left="567" w:right="116" w:hanging="425"/>
        <w:jc w:val="both"/>
        <w:rPr>
          <w:rFonts w:asciiTheme="minorHAnsi" w:hAnsiTheme="minorHAnsi" w:cstheme="minorHAnsi"/>
          <w:sz w:val="24"/>
          <w:szCs w:val="24"/>
        </w:rPr>
      </w:pPr>
      <w:r w:rsidRPr="007B7F7C">
        <w:rPr>
          <w:rFonts w:asciiTheme="minorHAnsi" w:hAnsiTheme="minorHAnsi" w:cstheme="minorHAnsi"/>
          <w:sz w:val="24"/>
          <w:szCs w:val="24"/>
        </w:rPr>
        <w:t>In respect of the general operation of the scheme, the application form and the Register of Intermediaries, please contact the Office of Circuit &amp; District Court Operations at the above address.</w:t>
      </w:r>
      <w:r w:rsidR="003B2257">
        <w:rPr>
          <w:rFonts w:asciiTheme="minorHAnsi" w:hAnsiTheme="minorHAnsi" w:cstheme="minorHAnsi"/>
          <w:sz w:val="24"/>
          <w:szCs w:val="24"/>
        </w:rPr>
        <w:t xml:space="preserve"> For court work contact the court that approved you.</w:t>
      </w:r>
    </w:p>
    <w:p w14:paraId="6070B977" w14:textId="77777777" w:rsidR="00C8571E" w:rsidRPr="007B7F7C" w:rsidRDefault="00C8571E" w:rsidP="00C8571E">
      <w:pPr>
        <w:pStyle w:val="BodyText"/>
        <w:spacing w:before="200" w:after="200"/>
        <w:ind w:left="0"/>
        <w:rPr>
          <w:rFonts w:asciiTheme="minorHAnsi" w:hAnsiTheme="minorHAnsi" w:cstheme="minorHAnsi"/>
        </w:rPr>
      </w:pPr>
    </w:p>
    <w:p w14:paraId="5F87E138"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How long we retain your Personal Data:</w:t>
      </w:r>
    </w:p>
    <w:p w14:paraId="7AD81D1F" w14:textId="77777777" w:rsidR="00C8571E" w:rsidRPr="007B7F7C" w:rsidRDefault="00C8571E" w:rsidP="00C8571E">
      <w:pPr>
        <w:pStyle w:val="BodyText"/>
        <w:numPr>
          <w:ilvl w:val="0"/>
          <w:numId w:val="27"/>
        </w:numPr>
        <w:tabs>
          <w:tab w:val="left" w:pos="567"/>
        </w:tabs>
        <w:spacing w:before="200" w:after="200" w:line="276" w:lineRule="auto"/>
        <w:ind w:left="567" w:right="113" w:hanging="425"/>
        <w:jc w:val="both"/>
        <w:rPr>
          <w:rFonts w:asciiTheme="minorHAnsi" w:hAnsiTheme="minorHAnsi" w:cstheme="minorHAnsi"/>
        </w:rPr>
      </w:pPr>
      <w:r w:rsidRPr="007B7F7C">
        <w:rPr>
          <w:rFonts w:asciiTheme="minorHAnsi" w:hAnsiTheme="minorHAnsi" w:cstheme="minorHAnsi"/>
        </w:rPr>
        <w:t>You will remain on the Register of Intermediaries until such time as you notify the Courts Service that you wish to be removed from the Register. Your personal data will be retained by Courts Service while you are on the Register and for a period of 5 years after your removal from the Register. This is to allow sufficient time for any subsequent legal eventualities of any court proceedings you were involved in (e.g.</w:t>
      </w:r>
      <w:r>
        <w:rPr>
          <w:rFonts w:asciiTheme="minorHAnsi" w:hAnsiTheme="minorHAnsi" w:cstheme="minorHAnsi"/>
        </w:rPr>
        <w:t>,</w:t>
      </w:r>
      <w:r w:rsidRPr="007B7F7C">
        <w:rPr>
          <w:rFonts w:asciiTheme="minorHAnsi" w:hAnsiTheme="minorHAnsi" w:cstheme="minorHAnsi"/>
        </w:rPr>
        <w:t xml:space="preserve"> appeals, reviews etc.).</w:t>
      </w:r>
    </w:p>
    <w:p w14:paraId="4FE23129" w14:textId="77777777" w:rsidR="00C8571E" w:rsidRPr="007B7F7C" w:rsidRDefault="00C8571E" w:rsidP="00C8571E">
      <w:pPr>
        <w:pStyle w:val="BodyText"/>
        <w:spacing w:before="200" w:after="200" w:line="276" w:lineRule="auto"/>
        <w:ind w:left="0" w:right="113"/>
        <w:jc w:val="both"/>
        <w:rPr>
          <w:rFonts w:asciiTheme="minorHAnsi" w:hAnsiTheme="minorHAnsi" w:cstheme="minorHAnsi"/>
        </w:rPr>
      </w:pPr>
    </w:p>
    <w:p w14:paraId="3384D853" w14:textId="77777777" w:rsidR="00C8571E" w:rsidRPr="007B7F7C" w:rsidRDefault="00C8571E" w:rsidP="00C8571E">
      <w:pPr>
        <w:pStyle w:val="BodyText"/>
        <w:spacing w:after="120" w:line="276" w:lineRule="auto"/>
        <w:ind w:left="0" w:right="116"/>
        <w:jc w:val="both"/>
        <w:rPr>
          <w:rFonts w:asciiTheme="minorHAnsi" w:hAnsiTheme="minorHAnsi" w:cstheme="minorHAnsi"/>
        </w:rPr>
      </w:pPr>
      <w:r w:rsidRPr="007B7F7C">
        <w:rPr>
          <w:rFonts w:asciiTheme="minorHAnsi" w:hAnsiTheme="minorHAnsi" w:cstheme="minorHAnsi"/>
          <w:b/>
          <w:i/>
        </w:rPr>
        <w:t>How to Request a copy of your Personal Data:</w:t>
      </w:r>
    </w:p>
    <w:p w14:paraId="0A6BA73F" w14:textId="77777777" w:rsidR="00C8571E" w:rsidRPr="007B7F7C" w:rsidRDefault="00C8571E" w:rsidP="00C8571E">
      <w:pPr>
        <w:pStyle w:val="ListParagraph"/>
        <w:widowControl w:val="0"/>
        <w:numPr>
          <w:ilvl w:val="0"/>
          <w:numId w:val="27"/>
        </w:numPr>
        <w:tabs>
          <w:tab w:val="left" w:pos="709"/>
        </w:tabs>
        <w:autoSpaceDE w:val="0"/>
        <w:autoSpaceDN w:val="0"/>
        <w:spacing w:after="120" w:line="276" w:lineRule="auto"/>
        <w:ind w:left="567" w:right="139" w:hanging="425"/>
        <w:jc w:val="both"/>
        <w:rPr>
          <w:rFonts w:asciiTheme="minorHAnsi" w:hAnsiTheme="minorHAnsi" w:cstheme="minorHAnsi"/>
          <w:sz w:val="24"/>
          <w:szCs w:val="24"/>
        </w:rPr>
      </w:pPr>
      <w:r w:rsidRPr="007B7F7C">
        <w:rPr>
          <w:rFonts w:asciiTheme="minorHAnsi" w:hAnsiTheme="minorHAnsi" w:cstheme="minorHAnsi"/>
          <w:sz w:val="24"/>
          <w:szCs w:val="24"/>
        </w:rPr>
        <w:t>You may request a copy of your personal data held by the Office of Circuit &amp; District Court Operations by way of a Data Subject Access Request. More information is available at:</w:t>
      </w:r>
    </w:p>
    <w:p w14:paraId="5EFBCD1D" w14:textId="77777777" w:rsidR="00C8571E" w:rsidRPr="007B7F7C" w:rsidRDefault="00173F99" w:rsidP="00C8571E">
      <w:pPr>
        <w:pStyle w:val="ListParagraph"/>
        <w:widowControl w:val="0"/>
        <w:tabs>
          <w:tab w:val="left" w:pos="481"/>
        </w:tabs>
        <w:autoSpaceDE w:val="0"/>
        <w:autoSpaceDN w:val="0"/>
        <w:spacing w:after="120" w:line="276" w:lineRule="auto"/>
        <w:ind w:left="1200" w:right="139"/>
        <w:jc w:val="both"/>
        <w:rPr>
          <w:rStyle w:val="Hyperlink"/>
          <w:rFonts w:asciiTheme="minorHAnsi" w:hAnsiTheme="minorHAnsi" w:cstheme="minorHAnsi"/>
          <w:sz w:val="24"/>
          <w:szCs w:val="24"/>
        </w:rPr>
      </w:pPr>
      <w:hyperlink r:id="rId16" w:history="1">
        <w:r w:rsidR="00C8571E" w:rsidRPr="007B7F7C">
          <w:rPr>
            <w:rStyle w:val="Hyperlink"/>
            <w:rFonts w:asciiTheme="minorHAnsi" w:hAnsiTheme="minorHAnsi" w:cstheme="minorHAnsi"/>
            <w:sz w:val="24"/>
            <w:szCs w:val="24"/>
          </w:rPr>
          <w:t>https://www.courts.ie/how-make-subject-access-request-0</w:t>
        </w:r>
      </w:hyperlink>
      <w:r w:rsidR="00C8571E" w:rsidRPr="007B7F7C">
        <w:rPr>
          <w:rFonts w:asciiTheme="minorHAnsi" w:hAnsiTheme="minorHAnsi" w:cstheme="minorHAnsi"/>
          <w:sz w:val="24"/>
          <w:szCs w:val="24"/>
        </w:rPr>
        <w:t xml:space="preserve"> </w:t>
      </w:r>
    </w:p>
    <w:p w14:paraId="4DCE8A68" w14:textId="58D9EC68" w:rsidR="00C8571E" w:rsidRDefault="00C8571E" w:rsidP="003B2257">
      <w:pPr>
        <w:tabs>
          <w:tab w:val="left" w:pos="142"/>
        </w:tabs>
        <w:spacing w:after="120"/>
        <w:ind w:left="567" w:right="139" w:hanging="284"/>
        <w:jc w:val="both"/>
        <w:rPr>
          <w:rFonts w:cstheme="minorHAnsi"/>
        </w:rPr>
      </w:pPr>
      <w:r w:rsidRPr="007B7F7C">
        <w:rPr>
          <w:rFonts w:cstheme="minorHAnsi"/>
          <w:sz w:val="24"/>
          <w:szCs w:val="24"/>
        </w:rPr>
        <w:tab/>
        <w:t xml:space="preserve">The request must be in writing and can be forwarded by email </w:t>
      </w:r>
      <w:hyperlink r:id="rId17" w:history="1"/>
      <w:r w:rsidRPr="007B7F7C">
        <w:rPr>
          <w:rFonts w:cstheme="minorHAnsi"/>
          <w:sz w:val="24"/>
          <w:szCs w:val="24"/>
        </w:rPr>
        <w:t>or by post to the Courts Service Data Protection Officer at the address below.  You will be required to verify your identity before the data can be forwarded to</w:t>
      </w:r>
      <w:r w:rsidRPr="007B7F7C">
        <w:rPr>
          <w:rFonts w:cstheme="minorHAnsi"/>
          <w:spacing w:val="-8"/>
          <w:sz w:val="24"/>
          <w:szCs w:val="24"/>
        </w:rPr>
        <w:t xml:space="preserve"> </w:t>
      </w:r>
      <w:r w:rsidRPr="007B7F7C">
        <w:rPr>
          <w:rFonts w:cstheme="minorHAnsi"/>
          <w:sz w:val="24"/>
          <w:szCs w:val="24"/>
        </w:rPr>
        <w:t xml:space="preserve">you.  </w:t>
      </w:r>
    </w:p>
    <w:p w14:paraId="07A0A781" w14:textId="77777777" w:rsidR="00C8571E" w:rsidRPr="007B7F7C" w:rsidRDefault="00C8571E" w:rsidP="00C8571E">
      <w:pPr>
        <w:pStyle w:val="BodyText"/>
        <w:spacing w:before="3"/>
        <w:ind w:left="0"/>
        <w:rPr>
          <w:rFonts w:asciiTheme="minorHAnsi" w:hAnsiTheme="minorHAnsi" w:cstheme="minorHAnsi"/>
        </w:rPr>
      </w:pPr>
    </w:p>
    <w:p w14:paraId="3946ACAC" w14:textId="77777777" w:rsidR="00C8571E" w:rsidRPr="007B7F7C" w:rsidRDefault="00C8571E" w:rsidP="00C8571E">
      <w:pPr>
        <w:pStyle w:val="BodyText"/>
        <w:spacing w:after="120" w:line="276" w:lineRule="auto"/>
        <w:ind w:left="0"/>
        <w:rPr>
          <w:rFonts w:asciiTheme="minorHAnsi" w:hAnsiTheme="minorHAnsi" w:cstheme="minorHAnsi"/>
          <w:b/>
          <w:i/>
        </w:rPr>
      </w:pPr>
      <w:r w:rsidRPr="007B7F7C">
        <w:rPr>
          <w:rFonts w:asciiTheme="minorHAnsi" w:hAnsiTheme="minorHAnsi" w:cstheme="minorHAnsi"/>
          <w:b/>
          <w:i/>
        </w:rPr>
        <w:t>Your Rights in relation to your Personal Data:</w:t>
      </w:r>
    </w:p>
    <w:p w14:paraId="675B0DC9" w14:textId="77777777" w:rsidR="00C8571E" w:rsidRPr="007B7F7C" w:rsidRDefault="00C8571E" w:rsidP="00C8571E">
      <w:pPr>
        <w:pStyle w:val="ListParagraph"/>
        <w:widowControl w:val="0"/>
        <w:numPr>
          <w:ilvl w:val="0"/>
          <w:numId w:val="27"/>
        </w:numPr>
        <w:tabs>
          <w:tab w:val="left" w:pos="709"/>
        </w:tabs>
        <w:autoSpaceDE w:val="0"/>
        <w:autoSpaceDN w:val="0"/>
        <w:spacing w:after="120" w:line="276" w:lineRule="auto"/>
        <w:ind w:left="567" w:right="116" w:hanging="425"/>
        <w:jc w:val="both"/>
        <w:rPr>
          <w:rFonts w:asciiTheme="minorHAnsi" w:hAnsiTheme="minorHAnsi" w:cstheme="minorHAnsi"/>
          <w:sz w:val="24"/>
          <w:szCs w:val="24"/>
        </w:rPr>
      </w:pPr>
      <w:r w:rsidRPr="007B7F7C">
        <w:rPr>
          <w:rFonts w:asciiTheme="minorHAnsi" w:hAnsiTheme="minorHAnsi" w:cstheme="minorHAnsi"/>
          <w:sz w:val="24"/>
          <w:szCs w:val="24"/>
        </w:rPr>
        <w:t>You have the right to rectify any inaccuracies in your data.  To do this, you should write to the Office of Circuit &amp; District Court Operations at the above address</w:t>
      </w:r>
      <w:r w:rsidRPr="007B7F7C">
        <w:rPr>
          <w:rFonts w:asciiTheme="minorHAnsi" w:hAnsiTheme="minorHAnsi" w:cstheme="minorHAnsi"/>
          <w:color w:val="FF0000"/>
          <w:sz w:val="24"/>
          <w:szCs w:val="24"/>
        </w:rPr>
        <w:t xml:space="preserve"> </w:t>
      </w:r>
      <w:r w:rsidRPr="007B7F7C">
        <w:rPr>
          <w:rFonts w:asciiTheme="minorHAnsi" w:hAnsiTheme="minorHAnsi" w:cstheme="minorHAnsi"/>
          <w:sz w:val="24"/>
          <w:szCs w:val="24"/>
        </w:rPr>
        <w:t xml:space="preserve">documenting the inaccuracies which need to be rectified.  The right to rectification is not absolute and each request will be considered on its own merits. </w:t>
      </w:r>
    </w:p>
    <w:p w14:paraId="2B2CC6EA"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left="567" w:right="116" w:hanging="425"/>
        <w:jc w:val="both"/>
        <w:rPr>
          <w:rFonts w:asciiTheme="minorHAnsi" w:hAnsiTheme="minorHAnsi" w:cstheme="minorHAnsi"/>
          <w:sz w:val="24"/>
          <w:szCs w:val="24"/>
        </w:rPr>
      </w:pPr>
      <w:r w:rsidRPr="007B7F7C">
        <w:rPr>
          <w:rFonts w:asciiTheme="minorHAnsi" w:hAnsiTheme="minorHAnsi" w:cstheme="minorHAnsi"/>
          <w:sz w:val="24"/>
          <w:szCs w:val="24"/>
        </w:rPr>
        <w:t>You have the right, where appropriate, to seek erasure of your data and/or a restriction on the processing of your data as well as the right to object to the processing of your data.  The right to erasure, restriction or objection is not absolute and each request will be considered on its own merits.</w:t>
      </w:r>
    </w:p>
    <w:p w14:paraId="6FD7D240"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left="567" w:right="113" w:hanging="425"/>
        <w:jc w:val="both"/>
        <w:rPr>
          <w:rFonts w:asciiTheme="minorHAnsi" w:hAnsiTheme="minorHAnsi" w:cstheme="minorHAnsi"/>
          <w:sz w:val="24"/>
          <w:szCs w:val="24"/>
        </w:rPr>
      </w:pPr>
      <w:r w:rsidRPr="007B7F7C">
        <w:rPr>
          <w:rFonts w:asciiTheme="minorHAnsi" w:hAnsiTheme="minorHAnsi" w:cstheme="minorHAnsi"/>
          <w:sz w:val="24"/>
          <w:szCs w:val="24"/>
        </w:rPr>
        <w:t>You have the right to lodge a complaint with the Data Protection Commission (DPC</w:t>
      </w:r>
      <w:r w:rsidRPr="00E31FC9">
        <w:rPr>
          <w:rFonts w:asciiTheme="minorHAnsi" w:hAnsiTheme="minorHAnsi" w:cstheme="minorHAnsi"/>
          <w:sz w:val="24"/>
          <w:szCs w:val="24"/>
        </w:rPr>
        <w:t>) in respect of the processing of your personal data.</w:t>
      </w:r>
      <w:r w:rsidRPr="007B7F7C">
        <w:rPr>
          <w:rFonts w:asciiTheme="minorHAnsi" w:hAnsiTheme="minorHAnsi" w:cstheme="minorHAnsi"/>
          <w:sz w:val="24"/>
          <w:szCs w:val="24"/>
        </w:rPr>
        <w:t xml:space="preserve">  You can contact the DPC by webforms on their website at </w:t>
      </w:r>
      <w:hyperlink r:id="rId18" w:history="1">
        <w:r w:rsidRPr="007B7F7C">
          <w:rPr>
            <w:rStyle w:val="Hyperlink"/>
            <w:rFonts w:asciiTheme="minorHAnsi" w:hAnsiTheme="minorHAnsi" w:cstheme="minorHAnsi"/>
            <w:sz w:val="24"/>
            <w:szCs w:val="24"/>
          </w:rPr>
          <w:t>www.dataprotection.ie</w:t>
        </w:r>
      </w:hyperlink>
      <w:r w:rsidRPr="007B7F7C">
        <w:rPr>
          <w:rFonts w:asciiTheme="minorHAnsi" w:hAnsiTheme="minorHAnsi" w:cstheme="minorHAnsi"/>
          <w:sz w:val="24"/>
          <w:szCs w:val="24"/>
        </w:rPr>
        <w:t xml:space="preserve"> or by post at: </w:t>
      </w:r>
    </w:p>
    <w:p w14:paraId="45A9D9E2" w14:textId="77777777" w:rsidR="00C8571E" w:rsidRPr="007B7F7C" w:rsidRDefault="00C8571E" w:rsidP="00C8571E">
      <w:pPr>
        <w:spacing w:after="0"/>
        <w:ind w:left="720"/>
        <w:jc w:val="both"/>
        <w:rPr>
          <w:rFonts w:cstheme="minorHAnsi"/>
          <w:sz w:val="24"/>
          <w:szCs w:val="24"/>
        </w:rPr>
      </w:pPr>
      <w:r w:rsidRPr="007B7F7C">
        <w:rPr>
          <w:rFonts w:cstheme="minorHAnsi"/>
          <w:sz w:val="24"/>
          <w:szCs w:val="24"/>
        </w:rPr>
        <w:t xml:space="preserve">                          The Data Protection Commission, </w:t>
      </w:r>
    </w:p>
    <w:p w14:paraId="20189E07" w14:textId="77777777" w:rsidR="00C8571E" w:rsidRPr="007B7F7C" w:rsidRDefault="00C8571E" w:rsidP="00C8571E">
      <w:pPr>
        <w:tabs>
          <w:tab w:val="left" w:pos="481"/>
        </w:tabs>
        <w:spacing w:after="0"/>
        <w:ind w:left="480" w:right="113"/>
        <w:rPr>
          <w:rFonts w:cstheme="minorHAnsi"/>
          <w:sz w:val="24"/>
          <w:szCs w:val="24"/>
        </w:rPr>
      </w:pPr>
      <w:r w:rsidRPr="007B7F7C">
        <w:rPr>
          <w:rFonts w:cstheme="minorHAnsi"/>
          <w:sz w:val="24"/>
          <w:szCs w:val="24"/>
        </w:rPr>
        <w:tab/>
      </w:r>
      <w:r w:rsidRPr="007B7F7C">
        <w:rPr>
          <w:rFonts w:cstheme="minorHAnsi"/>
          <w:sz w:val="24"/>
          <w:szCs w:val="24"/>
        </w:rPr>
        <w:tab/>
      </w:r>
      <w:r w:rsidRPr="007B7F7C">
        <w:rPr>
          <w:rFonts w:cstheme="minorHAnsi"/>
          <w:sz w:val="24"/>
          <w:szCs w:val="24"/>
        </w:rPr>
        <w:tab/>
      </w:r>
      <w:r w:rsidRPr="007B7F7C">
        <w:rPr>
          <w:rFonts w:cstheme="minorHAnsi"/>
          <w:sz w:val="24"/>
          <w:szCs w:val="24"/>
        </w:rPr>
        <w:tab/>
        <w:t>21 Fitzwilliam Square South,</w:t>
      </w:r>
    </w:p>
    <w:p w14:paraId="6B732DBC" w14:textId="77777777" w:rsidR="00C8571E" w:rsidRPr="007B7F7C" w:rsidRDefault="00C8571E" w:rsidP="00C8571E">
      <w:pPr>
        <w:tabs>
          <w:tab w:val="left" w:pos="481"/>
        </w:tabs>
        <w:spacing w:after="0"/>
        <w:ind w:left="480" w:right="113"/>
        <w:rPr>
          <w:rFonts w:cstheme="minorHAnsi"/>
          <w:sz w:val="24"/>
          <w:szCs w:val="24"/>
        </w:rPr>
      </w:pPr>
      <w:r w:rsidRPr="007B7F7C">
        <w:rPr>
          <w:rFonts w:cstheme="minorHAnsi"/>
          <w:sz w:val="24"/>
          <w:szCs w:val="24"/>
        </w:rPr>
        <w:tab/>
      </w:r>
      <w:r w:rsidRPr="007B7F7C">
        <w:rPr>
          <w:rFonts w:cstheme="minorHAnsi"/>
          <w:sz w:val="24"/>
          <w:szCs w:val="24"/>
        </w:rPr>
        <w:tab/>
      </w:r>
      <w:r w:rsidRPr="007B7F7C">
        <w:rPr>
          <w:rFonts w:cstheme="minorHAnsi"/>
          <w:sz w:val="24"/>
          <w:szCs w:val="24"/>
        </w:rPr>
        <w:tab/>
      </w:r>
      <w:r w:rsidRPr="007B7F7C">
        <w:rPr>
          <w:rFonts w:cstheme="minorHAnsi"/>
          <w:sz w:val="24"/>
          <w:szCs w:val="24"/>
        </w:rPr>
        <w:tab/>
        <w:t>Dublin 2,</w:t>
      </w:r>
    </w:p>
    <w:p w14:paraId="3CAE722B" w14:textId="77777777" w:rsidR="00C8571E" w:rsidRPr="007B7F7C" w:rsidRDefault="00C8571E" w:rsidP="00C8571E">
      <w:pPr>
        <w:tabs>
          <w:tab w:val="left" w:pos="481"/>
        </w:tabs>
        <w:spacing w:after="120"/>
        <w:ind w:left="482" w:right="113"/>
        <w:rPr>
          <w:rFonts w:cstheme="minorHAnsi"/>
          <w:sz w:val="24"/>
          <w:szCs w:val="24"/>
        </w:rPr>
      </w:pPr>
      <w:r w:rsidRPr="007B7F7C">
        <w:rPr>
          <w:rFonts w:cstheme="minorHAnsi"/>
          <w:sz w:val="24"/>
          <w:szCs w:val="24"/>
        </w:rPr>
        <w:tab/>
      </w:r>
      <w:r w:rsidRPr="007B7F7C">
        <w:rPr>
          <w:rFonts w:cstheme="minorHAnsi"/>
          <w:sz w:val="24"/>
          <w:szCs w:val="24"/>
        </w:rPr>
        <w:tab/>
      </w:r>
      <w:r w:rsidRPr="007B7F7C">
        <w:rPr>
          <w:rFonts w:cstheme="minorHAnsi"/>
          <w:sz w:val="24"/>
          <w:szCs w:val="24"/>
        </w:rPr>
        <w:tab/>
        <w:t xml:space="preserve">D02 RD28 </w:t>
      </w:r>
    </w:p>
    <w:p w14:paraId="0B5EB29E" w14:textId="77777777" w:rsidR="00C8571E" w:rsidRPr="007B7F7C" w:rsidRDefault="00C8571E" w:rsidP="00C8571E">
      <w:pPr>
        <w:pStyle w:val="ListParagraph"/>
        <w:widowControl w:val="0"/>
        <w:numPr>
          <w:ilvl w:val="0"/>
          <w:numId w:val="27"/>
        </w:numPr>
        <w:tabs>
          <w:tab w:val="left" w:pos="567"/>
        </w:tabs>
        <w:autoSpaceDE w:val="0"/>
        <w:autoSpaceDN w:val="0"/>
        <w:spacing w:after="120" w:line="276" w:lineRule="auto"/>
        <w:ind w:left="567" w:right="113" w:hanging="425"/>
        <w:jc w:val="both"/>
        <w:rPr>
          <w:rFonts w:asciiTheme="minorHAnsi" w:hAnsiTheme="minorHAnsi" w:cstheme="minorHAnsi"/>
          <w:sz w:val="24"/>
          <w:szCs w:val="24"/>
        </w:rPr>
      </w:pPr>
      <w:r w:rsidRPr="007B7F7C">
        <w:rPr>
          <w:rFonts w:asciiTheme="minorHAnsi" w:hAnsiTheme="minorHAnsi" w:cstheme="minorHAnsi"/>
          <w:sz w:val="24"/>
          <w:szCs w:val="24"/>
        </w:rPr>
        <w:lastRenderedPageBreak/>
        <w:t xml:space="preserve">Please note that any personal data pertaining to court proceedings and held on the court file is subject to legal derogations which </w:t>
      </w:r>
      <w:r w:rsidRPr="007B7F7C">
        <w:rPr>
          <w:rFonts w:asciiTheme="minorHAnsi" w:eastAsia="Times New Roman" w:hAnsiTheme="minorHAnsi" w:cstheme="minorHAnsi"/>
          <w:sz w:val="24"/>
          <w:szCs w:val="24"/>
          <w:lang w:val="en-US"/>
        </w:rPr>
        <w:t xml:space="preserve">restrict the scope of GDPR rights and obligations </w:t>
      </w:r>
      <w:r w:rsidRPr="007B7F7C">
        <w:rPr>
          <w:rFonts w:asciiTheme="minorHAnsi" w:hAnsiTheme="minorHAnsi" w:cstheme="minorHAnsi"/>
          <w:sz w:val="24"/>
          <w:szCs w:val="24"/>
          <w:lang w:val="en-GB"/>
        </w:rPr>
        <w:t>i</w:t>
      </w:r>
      <w:r w:rsidRPr="007B7F7C">
        <w:rPr>
          <w:rFonts w:asciiTheme="minorHAnsi" w:eastAsia="Times New Roman" w:hAnsiTheme="minorHAnsi" w:cstheme="minorHAnsi"/>
          <w:sz w:val="24"/>
          <w:szCs w:val="24"/>
          <w:lang w:val="en-US"/>
        </w:rPr>
        <w:t xml:space="preserve">n respect of </w:t>
      </w:r>
      <w:r w:rsidRPr="007B7F7C">
        <w:rPr>
          <w:rFonts w:asciiTheme="minorHAnsi" w:eastAsia="Times New Roman" w:hAnsiTheme="minorHAnsi" w:cstheme="minorHAnsi"/>
          <w:sz w:val="24"/>
          <w:szCs w:val="24"/>
          <w:lang w:eastAsia="en-IE"/>
        </w:rPr>
        <w:t>personal data processed by or on behalf of a court when acting in a judicial capacity, to the extent that the restrictions are necessary and proportionate to safeguard judicial independence and court proceedings.</w:t>
      </w:r>
      <w:r w:rsidRPr="007B7F7C">
        <w:rPr>
          <w:rFonts w:asciiTheme="minorHAnsi" w:hAnsiTheme="minorHAnsi" w:cstheme="minorHAnsi"/>
          <w:sz w:val="24"/>
          <w:szCs w:val="24"/>
        </w:rPr>
        <w:t xml:space="preserve"> The appropriate supervisory authority in respect of data processing operations of courts acting in a judicial capacity is the Assigned Judge appointed by the Chief Justice and not the DPC.</w:t>
      </w:r>
    </w:p>
    <w:p w14:paraId="4AF70674" w14:textId="77777777" w:rsidR="00C8571E" w:rsidRPr="007B7F7C" w:rsidRDefault="00C8571E" w:rsidP="00C8571E">
      <w:pPr>
        <w:pStyle w:val="ListParagraph"/>
        <w:tabs>
          <w:tab w:val="left" w:pos="481"/>
        </w:tabs>
        <w:spacing w:after="120" w:line="276" w:lineRule="auto"/>
        <w:ind w:left="426" w:right="113"/>
        <w:rPr>
          <w:rFonts w:asciiTheme="minorHAnsi" w:hAnsiTheme="minorHAnsi" w:cstheme="minorHAnsi"/>
          <w:sz w:val="24"/>
          <w:szCs w:val="24"/>
        </w:rPr>
      </w:pPr>
      <w:r w:rsidRPr="007B7F7C">
        <w:rPr>
          <w:rFonts w:asciiTheme="minorHAnsi" w:hAnsiTheme="minorHAnsi" w:cstheme="minorHAnsi"/>
          <w:sz w:val="24"/>
          <w:szCs w:val="24"/>
        </w:rPr>
        <w:t>Further details in relation to your data protection rights can be found in the Courts Service Data Protection Policy available at:</w:t>
      </w:r>
    </w:p>
    <w:p w14:paraId="01BF6CAE" w14:textId="77777777" w:rsidR="00C8571E" w:rsidRPr="007B7F7C" w:rsidRDefault="00173F99" w:rsidP="00C8571E">
      <w:pPr>
        <w:spacing w:before="200"/>
        <w:ind w:left="851"/>
        <w:jc w:val="both"/>
        <w:rPr>
          <w:rFonts w:cstheme="minorHAnsi"/>
          <w:sz w:val="24"/>
          <w:szCs w:val="24"/>
        </w:rPr>
      </w:pPr>
      <w:hyperlink r:id="rId19" w:history="1">
        <w:r w:rsidR="00C8571E" w:rsidRPr="007B7F7C">
          <w:rPr>
            <w:rStyle w:val="Hyperlink"/>
            <w:rFonts w:cstheme="minorHAnsi"/>
            <w:sz w:val="24"/>
            <w:szCs w:val="24"/>
          </w:rPr>
          <w:t>https://www.courts.ie/data-protection</w:t>
        </w:r>
      </w:hyperlink>
      <w:r w:rsidR="00C8571E" w:rsidRPr="007B7F7C">
        <w:rPr>
          <w:rFonts w:cstheme="minorHAnsi"/>
          <w:sz w:val="24"/>
          <w:szCs w:val="24"/>
        </w:rPr>
        <w:t xml:space="preserve"> </w:t>
      </w:r>
    </w:p>
    <w:p w14:paraId="27B90F34" w14:textId="77777777" w:rsidR="00C8571E" w:rsidRDefault="00C8571E" w:rsidP="00C8571E">
      <w:pPr>
        <w:spacing w:after="120"/>
        <w:ind w:left="142"/>
        <w:rPr>
          <w:rFonts w:cstheme="minorHAnsi"/>
          <w:b/>
          <w:i/>
          <w:sz w:val="24"/>
          <w:szCs w:val="24"/>
        </w:rPr>
      </w:pPr>
    </w:p>
    <w:p w14:paraId="0188F605" w14:textId="77777777" w:rsidR="00C8571E" w:rsidRPr="007B7F7C" w:rsidRDefault="00C8571E" w:rsidP="00C8571E">
      <w:pPr>
        <w:spacing w:after="120"/>
        <w:ind w:left="142"/>
        <w:rPr>
          <w:rFonts w:cstheme="minorHAnsi"/>
          <w:b/>
          <w:i/>
          <w:sz w:val="24"/>
          <w:szCs w:val="24"/>
        </w:rPr>
      </w:pPr>
      <w:r w:rsidRPr="007B7F7C">
        <w:rPr>
          <w:rFonts w:cstheme="minorHAnsi"/>
          <w:b/>
          <w:i/>
          <w:sz w:val="24"/>
          <w:szCs w:val="24"/>
        </w:rPr>
        <w:t>Contact the DPO:</w:t>
      </w:r>
    </w:p>
    <w:p w14:paraId="7E52C3CD" w14:textId="77777777" w:rsidR="00C8571E" w:rsidRPr="007B7F7C" w:rsidRDefault="00C8571E" w:rsidP="00C8571E">
      <w:pPr>
        <w:pStyle w:val="ListParagraph"/>
        <w:numPr>
          <w:ilvl w:val="0"/>
          <w:numId w:val="27"/>
        </w:numPr>
        <w:spacing w:after="120"/>
        <w:jc w:val="both"/>
        <w:rPr>
          <w:rFonts w:asciiTheme="minorHAnsi" w:hAnsiTheme="minorHAnsi" w:cstheme="minorHAnsi"/>
          <w:sz w:val="24"/>
          <w:szCs w:val="24"/>
        </w:rPr>
      </w:pPr>
      <w:r w:rsidRPr="007B7F7C">
        <w:rPr>
          <w:rFonts w:asciiTheme="minorHAnsi" w:hAnsiTheme="minorHAnsi" w:cstheme="minorHAnsi"/>
          <w:sz w:val="24"/>
          <w:szCs w:val="24"/>
        </w:rPr>
        <w:t xml:space="preserve">If you have any concerns or queries in respect of the processing of your personal data, you can contact the Data Protection Officer (DPO) for the Courts Service using the following contact details: </w:t>
      </w:r>
    </w:p>
    <w:p w14:paraId="482E9333" w14:textId="77777777" w:rsidR="00C8571E" w:rsidRPr="007B7F7C" w:rsidRDefault="00C8571E" w:rsidP="00C8571E">
      <w:pPr>
        <w:pStyle w:val="BodyText"/>
        <w:spacing w:line="276" w:lineRule="auto"/>
        <w:ind w:left="2127" w:right="175"/>
        <w:rPr>
          <w:rFonts w:asciiTheme="minorHAnsi" w:hAnsiTheme="minorHAnsi" w:cstheme="minorHAnsi"/>
        </w:rPr>
      </w:pPr>
      <w:r w:rsidRPr="007B7F7C">
        <w:rPr>
          <w:rFonts w:asciiTheme="minorHAnsi" w:hAnsiTheme="minorHAnsi" w:cstheme="minorHAnsi"/>
        </w:rPr>
        <w:t xml:space="preserve">The Data Protection Officer, </w:t>
      </w:r>
    </w:p>
    <w:p w14:paraId="3DD1D6FB" w14:textId="77777777" w:rsidR="00C8571E" w:rsidRPr="007B7F7C" w:rsidRDefault="00C8571E" w:rsidP="00C8571E">
      <w:pPr>
        <w:pStyle w:val="BodyText"/>
        <w:spacing w:line="276" w:lineRule="auto"/>
        <w:ind w:left="2127" w:right="175"/>
        <w:rPr>
          <w:rFonts w:asciiTheme="minorHAnsi" w:hAnsiTheme="minorHAnsi" w:cstheme="minorHAnsi"/>
        </w:rPr>
      </w:pPr>
      <w:r w:rsidRPr="007B7F7C">
        <w:rPr>
          <w:rFonts w:asciiTheme="minorHAnsi" w:hAnsiTheme="minorHAnsi" w:cstheme="minorHAnsi"/>
        </w:rPr>
        <w:t>Courts Service,</w:t>
      </w:r>
    </w:p>
    <w:p w14:paraId="363131A7" w14:textId="77777777" w:rsidR="00C8571E" w:rsidRPr="007B7F7C" w:rsidRDefault="00C8571E" w:rsidP="00C8571E">
      <w:pPr>
        <w:pStyle w:val="BodyText"/>
        <w:spacing w:line="276" w:lineRule="auto"/>
        <w:ind w:left="2127" w:right="122"/>
        <w:rPr>
          <w:rFonts w:asciiTheme="minorHAnsi" w:hAnsiTheme="minorHAnsi" w:cstheme="minorHAnsi"/>
        </w:rPr>
      </w:pPr>
      <w:r w:rsidRPr="007B7F7C">
        <w:rPr>
          <w:rFonts w:asciiTheme="minorHAnsi" w:hAnsiTheme="minorHAnsi" w:cstheme="minorHAnsi"/>
        </w:rPr>
        <w:t>Phoenix House,</w:t>
      </w:r>
    </w:p>
    <w:p w14:paraId="184A9EAD" w14:textId="77777777" w:rsidR="00C8571E" w:rsidRPr="007B7F7C" w:rsidRDefault="00C8571E" w:rsidP="00C8571E">
      <w:pPr>
        <w:pStyle w:val="BodyText"/>
        <w:spacing w:line="276" w:lineRule="auto"/>
        <w:ind w:left="2127" w:right="122"/>
        <w:rPr>
          <w:rFonts w:asciiTheme="minorHAnsi" w:hAnsiTheme="minorHAnsi" w:cstheme="minorHAnsi"/>
        </w:rPr>
      </w:pPr>
      <w:r w:rsidRPr="007B7F7C">
        <w:rPr>
          <w:rFonts w:asciiTheme="minorHAnsi" w:hAnsiTheme="minorHAnsi" w:cstheme="minorHAnsi"/>
        </w:rPr>
        <w:t>Smithfield,</w:t>
      </w:r>
    </w:p>
    <w:p w14:paraId="01B5FF82" w14:textId="77777777" w:rsidR="00C8571E" w:rsidRPr="007B7F7C" w:rsidRDefault="00C8571E" w:rsidP="00C8571E">
      <w:pPr>
        <w:pStyle w:val="BodyText"/>
        <w:spacing w:line="276" w:lineRule="auto"/>
        <w:ind w:left="2127" w:right="122"/>
        <w:rPr>
          <w:rFonts w:asciiTheme="minorHAnsi" w:hAnsiTheme="minorHAnsi" w:cstheme="minorHAnsi"/>
        </w:rPr>
      </w:pPr>
      <w:r w:rsidRPr="007B7F7C">
        <w:rPr>
          <w:rFonts w:asciiTheme="minorHAnsi" w:hAnsiTheme="minorHAnsi" w:cstheme="minorHAnsi"/>
        </w:rPr>
        <w:t>Dublin 7</w:t>
      </w:r>
    </w:p>
    <w:p w14:paraId="3E17DB98" w14:textId="77777777" w:rsidR="00C8571E" w:rsidRPr="007B7F7C" w:rsidRDefault="00C8571E" w:rsidP="00C8571E">
      <w:pPr>
        <w:pStyle w:val="BodyText"/>
        <w:spacing w:line="276" w:lineRule="auto"/>
        <w:ind w:left="2127" w:right="121"/>
        <w:rPr>
          <w:rStyle w:val="Hyperlink"/>
          <w:rFonts w:asciiTheme="minorHAnsi" w:hAnsiTheme="minorHAnsi" w:cstheme="minorHAnsi"/>
          <w:color w:val="006BAC"/>
          <w:shd w:val="clear" w:color="auto" w:fill="FFFFFF"/>
        </w:rPr>
      </w:pPr>
      <w:r w:rsidRPr="007B7F7C">
        <w:rPr>
          <w:rFonts w:asciiTheme="minorHAnsi" w:hAnsiTheme="minorHAnsi" w:cstheme="minorHAnsi"/>
        </w:rPr>
        <w:t xml:space="preserve">Email: </w:t>
      </w:r>
      <w:r w:rsidRPr="007B7F7C">
        <w:rPr>
          <w:rFonts w:asciiTheme="minorHAnsi" w:hAnsiTheme="minorHAnsi" w:cstheme="minorHAnsi"/>
          <w:color w:val="333333"/>
          <w:shd w:val="clear" w:color="auto" w:fill="FFFFFF"/>
        </w:rPr>
        <w:t> </w:t>
      </w:r>
      <w:hyperlink r:id="rId20" w:history="1">
        <w:r w:rsidRPr="007B7F7C">
          <w:rPr>
            <w:rStyle w:val="Hyperlink"/>
            <w:rFonts w:asciiTheme="minorHAnsi" w:hAnsiTheme="minorHAnsi" w:cstheme="minorHAnsi"/>
            <w:color w:val="006BAC"/>
            <w:shd w:val="clear" w:color="auto" w:fill="FFFFFF"/>
          </w:rPr>
          <w:t>dataprotection@courts.ie</w:t>
        </w:r>
      </w:hyperlink>
    </w:p>
    <w:p w14:paraId="345026FF" w14:textId="77777777" w:rsidR="00C8571E" w:rsidRPr="007B7F7C" w:rsidRDefault="00C8571E" w:rsidP="00C8571E">
      <w:pPr>
        <w:pStyle w:val="BodyText"/>
        <w:spacing w:line="276" w:lineRule="auto"/>
        <w:ind w:left="2127" w:right="121"/>
        <w:rPr>
          <w:rFonts w:asciiTheme="minorHAnsi" w:hAnsiTheme="minorHAnsi" w:cstheme="minorHAnsi"/>
        </w:rPr>
      </w:pPr>
      <w:r w:rsidRPr="007B7F7C">
        <w:rPr>
          <w:rStyle w:val="Hyperlink"/>
          <w:rFonts w:asciiTheme="minorHAnsi" w:hAnsiTheme="minorHAnsi" w:cstheme="minorHAnsi"/>
          <w:shd w:val="clear" w:color="auto" w:fill="FFFFFF"/>
        </w:rPr>
        <w:t xml:space="preserve">Phone: </w:t>
      </w:r>
      <w:r w:rsidRPr="007B7F7C">
        <w:rPr>
          <w:rStyle w:val="Hyperlink"/>
          <w:rFonts w:asciiTheme="minorHAnsi" w:hAnsiTheme="minorHAnsi" w:cstheme="minorHAnsi"/>
          <w:color w:val="006BAC"/>
          <w:shd w:val="clear" w:color="auto" w:fill="FFFFFF"/>
        </w:rPr>
        <w:t>01 888 6130</w:t>
      </w:r>
    </w:p>
    <w:p w14:paraId="5888AD6B" w14:textId="77777777" w:rsidR="00C8571E" w:rsidRPr="00C8571E" w:rsidRDefault="00C8571E" w:rsidP="00C8571E"/>
    <w:p w14:paraId="2FB18C03" w14:textId="77777777" w:rsidR="008E4A89" w:rsidRPr="00A95658" w:rsidRDefault="008E4A89" w:rsidP="008E4A89">
      <w:pPr>
        <w:pStyle w:val="BodyText"/>
        <w:ind w:left="0"/>
        <w:rPr>
          <w:rFonts w:asciiTheme="minorHAnsi" w:hAnsiTheme="minorHAnsi" w:cstheme="minorHAnsi"/>
          <w:b/>
        </w:rPr>
      </w:pPr>
    </w:p>
    <w:p w14:paraId="118AAC71" w14:textId="77777777" w:rsidR="006F081F" w:rsidRDefault="006F081F" w:rsidP="008E4A89">
      <w:pPr>
        <w:pStyle w:val="BodyText"/>
        <w:ind w:right="121"/>
        <w:jc w:val="center"/>
        <w:rPr>
          <w:rFonts w:asciiTheme="minorHAnsi" w:hAnsiTheme="minorHAnsi" w:cstheme="minorHAnsi"/>
        </w:rPr>
      </w:pPr>
    </w:p>
    <w:p w14:paraId="4E2495F0" w14:textId="77777777" w:rsidR="00647385" w:rsidRDefault="00647385" w:rsidP="008E4A89">
      <w:pPr>
        <w:pStyle w:val="BodyText"/>
        <w:ind w:right="121"/>
        <w:jc w:val="center"/>
        <w:rPr>
          <w:rFonts w:asciiTheme="minorHAnsi" w:hAnsiTheme="minorHAnsi" w:cstheme="minorHAnsi"/>
        </w:rPr>
      </w:pPr>
    </w:p>
    <w:p w14:paraId="422DCC5A" w14:textId="77777777" w:rsidR="00647385" w:rsidRDefault="00647385" w:rsidP="008E4A89">
      <w:pPr>
        <w:pStyle w:val="BodyText"/>
        <w:ind w:right="121"/>
        <w:jc w:val="center"/>
        <w:rPr>
          <w:rFonts w:asciiTheme="minorHAnsi" w:hAnsiTheme="minorHAnsi" w:cstheme="minorHAnsi"/>
        </w:rPr>
      </w:pPr>
    </w:p>
    <w:p w14:paraId="7A492C9F" w14:textId="77777777" w:rsidR="00647385" w:rsidRDefault="00647385" w:rsidP="008E4A89">
      <w:pPr>
        <w:pStyle w:val="BodyText"/>
        <w:ind w:right="121"/>
        <w:jc w:val="center"/>
        <w:rPr>
          <w:rFonts w:asciiTheme="minorHAnsi" w:hAnsiTheme="minorHAnsi" w:cstheme="minorHAnsi"/>
        </w:rPr>
      </w:pPr>
    </w:p>
    <w:p w14:paraId="6B37572B" w14:textId="77777777" w:rsidR="003B2257" w:rsidRDefault="003B2257" w:rsidP="008E4A89">
      <w:pPr>
        <w:pStyle w:val="BodyText"/>
        <w:ind w:right="121"/>
        <w:jc w:val="center"/>
        <w:rPr>
          <w:rFonts w:asciiTheme="minorHAnsi" w:hAnsiTheme="minorHAnsi" w:cstheme="minorHAnsi"/>
        </w:rPr>
      </w:pPr>
    </w:p>
    <w:p w14:paraId="432FF4C0" w14:textId="77777777" w:rsidR="003B2257" w:rsidRDefault="003B2257" w:rsidP="008E4A89">
      <w:pPr>
        <w:pStyle w:val="BodyText"/>
        <w:ind w:right="121"/>
        <w:jc w:val="center"/>
        <w:rPr>
          <w:rFonts w:asciiTheme="minorHAnsi" w:hAnsiTheme="minorHAnsi" w:cstheme="minorHAnsi"/>
        </w:rPr>
      </w:pPr>
    </w:p>
    <w:p w14:paraId="58D7FE59" w14:textId="77777777" w:rsidR="003B2257" w:rsidRDefault="003B2257" w:rsidP="008E4A89">
      <w:pPr>
        <w:pStyle w:val="BodyText"/>
        <w:ind w:right="121"/>
        <w:jc w:val="center"/>
        <w:rPr>
          <w:rFonts w:asciiTheme="minorHAnsi" w:hAnsiTheme="minorHAnsi" w:cstheme="minorHAnsi"/>
        </w:rPr>
      </w:pPr>
    </w:p>
    <w:p w14:paraId="127414E8" w14:textId="77777777" w:rsidR="003B2257" w:rsidRDefault="003B2257" w:rsidP="008E4A89">
      <w:pPr>
        <w:pStyle w:val="BodyText"/>
        <w:ind w:right="121"/>
        <w:jc w:val="center"/>
        <w:rPr>
          <w:rFonts w:asciiTheme="minorHAnsi" w:hAnsiTheme="minorHAnsi" w:cstheme="minorHAnsi"/>
        </w:rPr>
      </w:pPr>
    </w:p>
    <w:p w14:paraId="255B37BC" w14:textId="77777777" w:rsidR="003B2257" w:rsidRDefault="003B2257" w:rsidP="008E4A89">
      <w:pPr>
        <w:pStyle w:val="BodyText"/>
        <w:ind w:right="121"/>
        <w:jc w:val="center"/>
        <w:rPr>
          <w:rFonts w:asciiTheme="minorHAnsi" w:hAnsiTheme="minorHAnsi" w:cstheme="minorHAnsi"/>
        </w:rPr>
      </w:pPr>
    </w:p>
    <w:p w14:paraId="4D1BB9BC" w14:textId="77777777" w:rsidR="00647385" w:rsidRDefault="00647385" w:rsidP="008E4A89">
      <w:pPr>
        <w:pStyle w:val="BodyText"/>
        <w:ind w:right="121"/>
        <w:jc w:val="center"/>
        <w:rPr>
          <w:rFonts w:asciiTheme="minorHAnsi" w:hAnsiTheme="minorHAnsi" w:cstheme="minorHAnsi"/>
        </w:rPr>
      </w:pPr>
    </w:p>
    <w:p w14:paraId="18C6646F" w14:textId="77777777" w:rsidR="00647385" w:rsidRDefault="00647385" w:rsidP="008E4A89">
      <w:pPr>
        <w:pStyle w:val="BodyText"/>
        <w:ind w:right="121"/>
        <w:jc w:val="center"/>
        <w:rPr>
          <w:rFonts w:asciiTheme="minorHAnsi" w:hAnsiTheme="minorHAnsi" w:cstheme="minorHAnsi"/>
        </w:rPr>
      </w:pPr>
    </w:p>
    <w:p w14:paraId="3B8594D9" w14:textId="77777777" w:rsidR="002577EE" w:rsidRDefault="002577EE" w:rsidP="008E4A89">
      <w:pPr>
        <w:pStyle w:val="BodyText"/>
        <w:ind w:right="121"/>
        <w:jc w:val="center"/>
        <w:rPr>
          <w:rFonts w:asciiTheme="minorHAnsi" w:hAnsiTheme="minorHAnsi" w:cstheme="minorHAnsi"/>
        </w:rPr>
      </w:pPr>
    </w:p>
    <w:p w14:paraId="7B22C484" w14:textId="77777777" w:rsidR="002577EE" w:rsidRDefault="002577EE" w:rsidP="008E4A89">
      <w:pPr>
        <w:pStyle w:val="BodyText"/>
        <w:ind w:right="121"/>
        <w:jc w:val="center"/>
        <w:rPr>
          <w:rFonts w:asciiTheme="minorHAnsi" w:hAnsiTheme="minorHAnsi" w:cstheme="minorHAnsi"/>
        </w:rPr>
      </w:pPr>
    </w:p>
    <w:p w14:paraId="478B7155" w14:textId="4BB233A6" w:rsidR="002577EE" w:rsidRDefault="002577EE">
      <w:pPr>
        <w:rPr>
          <w:rFonts w:eastAsia="Calibri" w:cstheme="minorHAnsi"/>
          <w:sz w:val="24"/>
          <w:szCs w:val="24"/>
          <w:lang w:eastAsia="en-IE" w:bidi="en-IE"/>
        </w:rPr>
      </w:pPr>
    </w:p>
    <w:p w14:paraId="77098B6C" w14:textId="77777777" w:rsidR="00D52D78" w:rsidRDefault="00D52D78" w:rsidP="00647385">
      <w:pPr>
        <w:spacing w:after="0" w:line="360" w:lineRule="auto"/>
        <w:ind w:right="-188"/>
        <w:contextualSpacing/>
        <w:rPr>
          <w:rFonts w:ascii="Calibri" w:hAnsi="Calibri" w:cs="Calibri"/>
          <w:b/>
          <w:color w:val="000000"/>
          <w:sz w:val="24"/>
          <w:szCs w:val="24"/>
        </w:rPr>
      </w:pPr>
    </w:p>
    <w:p w14:paraId="7EBDE83A" w14:textId="77777777" w:rsidR="00D52D78" w:rsidRDefault="00D52D78" w:rsidP="00647385">
      <w:pPr>
        <w:spacing w:after="0" w:line="360" w:lineRule="auto"/>
        <w:ind w:right="-188"/>
        <w:contextualSpacing/>
        <w:rPr>
          <w:rFonts w:ascii="Calibri" w:hAnsi="Calibri" w:cs="Calibri"/>
          <w:b/>
          <w:color w:val="000000"/>
          <w:sz w:val="24"/>
          <w:szCs w:val="24"/>
        </w:rPr>
      </w:pPr>
    </w:p>
    <w:p w14:paraId="09485BDD" w14:textId="336050D9" w:rsidR="00BD541F" w:rsidRPr="0049528F" w:rsidRDefault="00D52D78" w:rsidP="00BD541F">
      <w:pPr>
        <w:pStyle w:val="Heading1"/>
        <w:spacing w:before="0" w:line="276" w:lineRule="auto"/>
        <w:rPr>
          <w:rFonts w:asciiTheme="minorHAnsi" w:hAnsiTheme="minorHAnsi" w:cstheme="minorHAnsi"/>
        </w:rPr>
      </w:pPr>
      <w:r w:rsidRPr="002577EE">
        <w:rPr>
          <w:rFonts w:asciiTheme="minorHAnsi" w:hAnsiTheme="minorHAnsi" w:cstheme="minorHAnsi"/>
          <w:b/>
          <w:color w:val="auto"/>
        </w:rPr>
        <w:lastRenderedPageBreak/>
        <w:t xml:space="preserve">Appendix </w:t>
      </w:r>
      <w:r w:rsidR="00C21582">
        <w:rPr>
          <w:rFonts w:asciiTheme="minorHAnsi" w:hAnsiTheme="minorHAnsi" w:cstheme="minorHAnsi"/>
          <w:b/>
          <w:color w:val="auto"/>
        </w:rPr>
        <w:t>B</w:t>
      </w:r>
      <w:r w:rsidRPr="002577EE">
        <w:rPr>
          <w:rFonts w:asciiTheme="minorHAnsi" w:hAnsiTheme="minorHAnsi" w:cstheme="minorHAnsi"/>
          <w:b/>
          <w:color w:val="auto"/>
        </w:rPr>
        <w:t xml:space="preserve">: </w:t>
      </w:r>
      <w:r w:rsidR="00BD541F" w:rsidRPr="00BD541F">
        <w:rPr>
          <w:rFonts w:asciiTheme="minorHAnsi" w:hAnsiTheme="minorHAnsi" w:cstheme="minorHAnsi"/>
          <w:b/>
          <w:bCs/>
          <w:color w:val="auto"/>
        </w:rPr>
        <w:t>Confidentiality</w:t>
      </w:r>
      <w:r w:rsidR="00BD541F" w:rsidRPr="00BD541F">
        <w:rPr>
          <w:rFonts w:asciiTheme="minorHAnsi" w:hAnsiTheme="minorHAnsi" w:cstheme="minorHAnsi"/>
          <w:b/>
          <w:bCs/>
          <w:color w:val="auto"/>
          <w:spacing w:val="-12"/>
        </w:rPr>
        <w:t xml:space="preserve"> </w:t>
      </w:r>
      <w:r w:rsidR="00BD541F" w:rsidRPr="00BD541F">
        <w:rPr>
          <w:rFonts w:asciiTheme="minorHAnsi" w:hAnsiTheme="minorHAnsi" w:cstheme="minorHAnsi"/>
          <w:b/>
          <w:bCs/>
          <w:color w:val="auto"/>
        </w:rPr>
        <w:t>Agreement</w:t>
      </w:r>
    </w:p>
    <w:p w14:paraId="37F8E5DB" w14:textId="77777777" w:rsidR="00BD541F" w:rsidRPr="0049528F" w:rsidRDefault="00BD541F" w:rsidP="00BD541F">
      <w:pPr>
        <w:pStyle w:val="BodyText"/>
        <w:spacing w:line="276" w:lineRule="auto"/>
        <w:rPr>
          <w:rFonts w:asciiTheme="minorHAnsi" w:hAnsiTheme="minorHAnsi" w:cstheme="minorHAnsi"/>
          <w:b/>
        </w:rPr>
      </w:pPr>
      <w:r w:rsidRPr="0049528F">
        <w:rPr>
          <w:rFonts w:asciiTheme="minorHAnsi" w:hAnsiTheme="minorHAnsi" w:cstheme="minorHAnsi"/>
          <w:noProof/>
        </w:rPr>
        <mc:AlternateContent>
          <mc:Choice Requires="wps">
            <w:drawing>
              <wp:anchor distT="0" distB="0" distL="0" distR="0" simplePos="0" relativeHeight="251662336" behindDoc="1" locked="0" layoutInCell="1" allowOverlap="1" wp14:anchorId="486F59C0" wp14:editId="72D2F9AE">
                <wp:simplePos x="0" y="0"/>
                <wp:positionH relativeFrom="page">
                  <wp:posOffset>895985</wp:posOffset>
                </wp:positionH>
                <wp:positionV relativeFrom="paragraph">
                  <wp:posOffset>53975</wp:posOffset>
                </wp:positionV>
                <wp:extent cx="5777230" cy="2540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230" cy="254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719F4" id="docshape2" o:spid="_x0000_s1026" style="position:absolute;margin-left:70.55pt;margin-top:4.25pt;width:454.9pt;height: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" fillcolor="#339" stroked="f">
                <w10:wrap type="topAndBottom" anchorx="page"/>
              </v:rect>
            </w:pict>
          </mc:Fallback>
        </mc:AlternateContent>
      </w:r>
    </w:p>
    <w:p w14:paraId="6296E1B7" w14:textId="77777777" w:rsidR="00BD541F" w:rsidRPr="0049528F" w:rsidRDefault="00BD541F" w:rsidP="00BD541F">
      <w:pPr>
        <w:pStyle w:val="BodyText"/>
        <w:spacing w:line="276" w:lineRule="auto"/>
        <w:rPr>
          <w:rFonts w:asciiTheme="minorHAnsi" w:hAnsiTheme="minorHAnsi" w:cstheme="minorHAnsi"/>
          <w:b/>
        </w:rPr>
      </w:pPr>
    </w:p>
    <w:p w14:paraId="515E1D8B" w14:textId="77777777" w:rsidR="00BD541F" w:rsidRPr="003B2257" w:rsidRDefault="00BD541F" w:rsidP="00BD541F">
      <w:pPr>
        <w:pStyle w:val="BodyText"/>
        <w:spacing w:after="120" w:line="276" w:lineRule="auto"/>
        <w:ind w:left="142"/>
        <w:rPr>
          <w:rFonts w:asciiTheme="minorHAnsi" w:hAnsiTheme="minorHAnsi" w:cstheme="minorHAnsi"/>
          <w:sz w:val="22"/>
          <w:szCs w:val="22"/>
        </w:rPr>
      </w:pPr>
      <w:r w:rsidRPr="003B2257">
        <w:rPr>
          <w:rFonts w:asciiTheme="minorHAnsi" w:hAnsiTheme="minorHAnsi" w:cstheme="minorHAnsi"/>
          <w:sz w:val="22"/>
          <w:szCs w:val="22"/>
        </w:rPr>
        <w:t>THIS</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AGREEMENT</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is</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made</w:t>
      </w:r>
      <w:r w:rsidRPr="003B2257">
        <w:rPr>
          <w:rFonts w:asciiTheme="minorHAnsi" w:hAnsiTheme="minorHAnsi" w:cstheme="minorHAnsi"/>
          <w:spacing w:val="-10"/>
          <w:sz w:val="22"/>
          <w:szCs w:val="22"/>
        </w:rPr>
        <w:t xml:space="preserve"> </w:t>
      </w:r>
      <w:r w:rsidRPr="003B2257">
        <w:rPr>
          <w:rFonts w:asciiTheme="minorHAnsi" w:hAnsiTheme="minorHAnsi" w:cstheme="minorHAnsi"/>
          <w:sz w:val="22"/>
          <w:szCs w:val="22"/>
        </w:rPr>
        <w:t>on</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the</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highlight w:val="yellow"/>
        </w:rPr>
        <w:t>[date]</w:t>
      </w:r>
      <w:r w:rsidRPr="003B2257">
        <w:rPr>
          <w:rFonts w:asciiTheme="minorHAnsi" w:hAnsiTheme="minorHAnsi" w:cstheme="minorHAnsi"/>
          <w:spacing w:val="-7"/>
          <w:sz w:val="22"/>
          <w:szCs w:val="22"/>
          <w:highlight w:val="yellow"/>
        </w:rPr>
        <w:t xml:space="preserve"> </w:t>
      </w:r>
      <w:r w:rsidRPr="003B2257">
        <w:rPr>
          <w:rFonts w:asciiTheme="minorHAnsi" w:hAnsiTheme="minorHAnsi" w:cstheme="minorHAnsi"/>
          <w:sz w:val="22"/>
          <w:szCs w:val="22"/>
          <w:highlight w:val="yellow"/>
        </w:rPr>
        <w:t>day</w:t>
      </w:r>
      <w:r w:rsidRPr="003B2257">
        <w:rPr>
          <w:rFonts w:asciiTheme="minorHAnsi" w:hAnsiTheme="minorHAnsi" w:cstheme="minorHAnsi"/>
          <w:spacing w:val="-10"/>
          <w:sz w:val="22"/>
          <w:szCs w:val="22"/>
          <w:highlight w:val="yellow"/>
        </w:rPr>
        <w:t xml:space="preserve"> </w:t>
      </w:r>
      <w:r w:rsidRPr="003B2257">
        <w:rPr>
          <w:rFonts w:asciiTheme="minorHAnsi" w:hAnsiTheme="minorHAnsi" w:cstheme="minorHAnsi"/>
          <w:sz w:val="22"/>
          <w:szCs w:val="22"/>
          <w:highlight w:val="yellow"/>
        </w:rPr>
        <w:t>of</w:t>
      </w:r>
      <w:r w:rsidRPr="003B2257">
        <w:rPr>
          <w:rFonts w:asciiTheme="minorHAnsi" w:hAnsiTheme="minorHAnsi" w:cstheme="minorHAnsi"/>
          <w:spacing w:val="4"/>
          <w:sz w:val="22"/>
          <w:szCs w:val="22"/>
          <w:highlight w:val="yellow"/>
        </w:rPr>
        <w:t xml:space="preserve"> </w:t>
      </w:r>
      <w:r w:rsidRPr="003B2257">
        <w:rPr>
          <w:rFonts w:asciiTheme="minorHAnsi" w:hAnsiTheme="minorHAnsi" w:cstheme="minorHAnsi"/>
          <w:sz w:val="22"/>
          <w:szCs w:val="22"/>
          <w:highlight w:val="yellow"/>
        </w:rPr>
        <w:t>[month]</w:t>
      </w:r>
      <w:r w:rsidRPr="003B2257">
        <w:rPr>
          <w:rFonts w:asciiTheme="minorHAnsi" w:hAnsiTheme="minorHAnsi" w:cstheme="minorHAnsi"/>
          <w:spacing w:val="3"/>
          <w:sz w:val="22"/>
          <w:szCs w:val="22"/>
          <w:highlight w:val="yellow"/>
        </w:rPr>
        <w:t xml:space="preserve"> </w:t>
      </w:r>
      <w:r w:rsidRPr="003B2257">
        <w:rPr>
          <w:rFonts w:asciiTheme="minorHAnsi" w:hAnsiTheme="minorHAnsi" w:cstheme="minorHAnsi"/>
          <w:sz w:val="22"/>
          <w:szCs w:val="22"/>
          <w:highlight w:val="yellow"/>
        </w:rPr>
        <w:t>20</w:t>
      </w:r>
      <w:r w:rsidRPr="003B2257">
        <w:rPr>
          <w:rFonts w:asciiTheme="minorHAnsi" w:hAnsiTheme="minorHAnsi" w:cstheme="minorHAnsi"/>
          <w:spacing w:val="-2"/>
          <w:sz w:val="22"/>
          <w:szCs w:val="22"/>
          <w:highlight w:val="yellow"/>
        </w:rPr>
        <w:t xml:space="preserve"> </w:t>
      </w:r>
      <w:r w:rsidRPr="003B2257">
        <w:rPr>
          <w:rFonts w:asciiTheme="minorHAnsi" w:hAnsiTheme="minorHAnsi" w:cstheme="minorHAnsi"/>
          <w:sz w:val="22"/>
          <w:szCs w:val="22"/>
          <w:highlight w:val="yellow"/>
        </w:rPr>
        <w:t>[year]</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BETWEEN:</w:t>
      </w:r>
    </w:p>
    <w:p w14:paraId="22A04533" w14:textId="77777777" w:rsidR="00BD541F" w:rsidRPr="003B2257" w:rsidRDefault="00BD541F" w:rsidP="00BD541F">
      <w:pPr>
        <w:ind w:left="142"/>
        <w:rPr>
          <w:rFonts w:cstheme="minorHAnsi"/>
          <w:spacing w:val="8"/>
        </w:rPr>
      </w:pPr>
      <w:r w:rsidRPr="003B2257">
        <w:rPr>
          <w:rFonts w:cstheme="minorHAnsi"/>
          <w:b/>
          <w:bCs/>
          <w:color w:val="000000"/>
        </w:rPr>
        <w:t xml:space="preserve">The Courts Service, </w:t>
      </w:r>
      <w:r w:rsidRPr="003B2257">
        <w:rPr>
          <w:rFonts w:cstheme="minorHAnsi"/>
          <w:b/>
        </w:rPr>
        <w:t xml:space="preserve">having its principal place of business at </w:t>
      </w:r>
      <w:r w:rsidRPr="003B2257">
        <w:rPr>
          <w:rFonts w:cstheme="minorHAnsi"/>
          <w:b/>
          <w:bCs/>
          <w:color w:val="000000"/>
        </w:rPr>
        <w:t xml:space="preserve">Phoenix House, 15/24 Phoenix Street, North Smithfield, Dublin 7, D07 X028 </w:t>
      </w:r>
      <w:r w:rsidRPr="003B2257">
        <w:rPr>
          <w:rFonts w:cstheme="minorHAnsi"/>
        </w:rPr>
        <w:t>of</w:t>
      </w:r>
      <w:r w:rsidRPr="003B2257">
        <w:rPr>
          <w:rFonts w:cstheme="minorHAnsi"/>
          <w:spacing w:val="2"/>
        </w:rPr>
        <w:t xml:space="preserve"> </w:t>
      </w:r>
      <w:r w:rsidRPr="003B2257">
        <w:rPr>
          <w:rFonts w:cstheme="minorHAnsi"/>
        </w:rPr>
        <w:t>the</w:t>
      </w:r>
      <w:r w:rsidRPr="003B2257">
        <w:rPr>
          <w:rFonts w:cstheme="minorHAnsi"/>
          <w:spacing w:val="-10"/>
        </w:rPr>
        <w:t xml:space="preserve"> </w:t>
      </w:r>
      <w:r w:rsidRPr="003B2257">
        <w:rPr>
          <w:rFonts w:cstheme="minorHAnsi"/>
        </w:rPr>
        <w:t>one</w:t>
      </w:r>
      <w:r w:rsidRPr="003B2257">
        <w:rPr>
          <w:rFonts w:cstheme="minorHAnsi"/>
          <w:spacing w:val="-10"/>
        </w:rPr>
        <w:t xml:space="preserve"> </w:t>
      </w:r>
      <w:r w:rsidRPr="003B2257">
        <w:rPr>
          <w:rFonts w:cstheme="minorHAnsi"/>
        </w:rPr>
        <w:t>part;</w:t>
      </w:r>
    </w:p>
    <w:p w14:paraId="798B77FC" w14:textId="77777777" w:rsidR="00BD541F" w:rsidRPr="003B2257" w:rsidRDefault="00BD541F" w:rsidP="00BD541F">
      <w:pPr>
        <w:pStyle w:val="BodyText"/>
        <w:spacing w:before="120" w:after="120" w:line="276" w:lineRule="auto"/>
        <w:ind w:left="142"/>
        <w:rPr>
          <w:rFonts w:asciiTheme="minorHAnsi" w:hAnsiTheme="minorHAnsi" w:cstheme="minorHAnsi"/>
          <w:sz w:val="22"/>
          <w:szCs w:val="22"/>
        </w:rPr>
      </w:pPr>
      <w:r w:rsidRPr="003B2257">
        <w:rPr>
          <w:rFonts w:asciiTheme="minorHAnsi" w:hAnsiTheme="minorHAnsi" w:cstheme="minorHAnsi"/>
          <w:sz w:val="22"/>
          <w:szCs w:val="22"/>
        </w:rPr>
        <w:t>and</w:t>
      </w:r>
    </w:p>
    <w:p w14:paraId="7687032B" w14:textId="77777777" w:rsidR="00BD541F" w:rsidRPr="003B2257" w:rsidRDefault="00BD541F" w:rsidP="00BD541F">
      <w:pPr>
        <w:pStyle w:val="BodyText"/>
        <w:spacing w:after="240" w:line="276" w:lineRule="auto"/>
        <w:ind w:left="142"/>
        <w:rPr>
          <w:rFonts w:asciiTheme="minorHAnsi" w:hAnsiTheme="minorHAnsi" w:cstheme="minorHAnsi"/>
          <w:sz w:val="22"/>
          <w:szCs w:val="22"/>
        </w:rPr>
      </w:pPr>
      <w:r w:rsidRPr="003B2257">
        <w:rPr>
          <w:rFonts w:asciiTheme="minorHAnsi" w:hAnsiTheme="minorHAnsi" w:cstheme="minorHAnsi"/>
          <w:sz w:val="22"/>
          <w:szCs w:val="22"/>
          <w:highlight w:val="yellow"/>
        </w:rPr>
        <w:t>[Intermediary’s Name],</w:t>
      </w:r>
      <w:r w:rsidRPr="003B2257">
        <w:rPr>
          <w:rFonts w:asciiTheme="minorHAnsi" w:hAnsiTheme="minorHAnsi" w:cstheme="minorHAnsi"/>
          <w:spacing w:val="1"/>
          <w:sz w:val="22"/>
          <w:szCs w:val="22"/>
          <w:highlight w:val="yellow"/>
        </w:rPr>
        <w:t xml:space="preserve"> </w:t>
      </w:r>
      <w:r w:rsidRPr="003B2257">
        <w:rPr>
          <w:rFonts w:asciiTheme="minorHAnsi" w:hAnsiTheme="minorHAnsi" w:cstheme="minorHAnsi"/>
          <w:sz w:val="22"/>
          <w:szCs w:val="22"/>
          <w:highlight w:val="yellow"/>
        </w:rPr>
        <w:t>of</w:t>
      </w:r>
      <w:r w:rsidRPr="003B2257">
        <w:rPr>
          <w:rFonts w:asciiTheme="minorHAnsi" w:hAnsiTheme="minorHAnsi" w:cstheme="minorHAnsi"/>
          <w:spacing w:val="-10"/>
          <w:sz w:val="22"/>
          <w:szCs w:val="22"/>
          <w:highlight w:val="yellow"/>
        </w:rPr>
        <w:t xml:space="preserve"> </w:t>
      </w:r>
      <w:r w:rsidRPr="003B2257">
        <w:rPr>
          <w:rFonts w:asciiTheme="minorHAnsi" w:hAnsiTheme="minorHAnsi" w:cstheme="minorHAnsi"/>
          <w:sz w:val="22"/>
          <w:szCs w:val="22"/>
          <w:highlight w:val="yellow"/>
        </w:rPr>
        <w:t>[address]</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of</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the</w:t>
      </w:r>
      <w:r w:rsidRPr="003B2257">
        <w:rPr>
          <w:rFonts w:asciiTheme="minorHAnsi" w:hAnsiTheme="minorHAnsi" w:cstheme="minorHAnsi"/>
          <w:spacing w:val="-11"/>
          <w:sz w:val="22"/>
          <w:szCs w:val="22"/>
        </w:rPr>
        <w:t xml:space="preserve"> </w:t>
      </w:r>
      <w:r w:rsidRPr="003B2257">
        <w:rPr>
          <w:rFonts w:asciiTheme="minorHAnsi" w:hAnsiTheme="minorHAnsi" w:cstheme="minorHAnsi"/>
          <w:sz w:val="22"/>
          <w:szCs w:val="22"/>
        </w:rPr>
        <w:t>other</w:t>
      </w:r>
      <w:r w:rsidRPr="003B2257">
        <w:rPr>
          <w:rFonts w:asciiTheme="minorHAnsi" w:hAnsiTheme="minorHAnsi" w:cstheme="minorHAnsi"/>
          <w:spacing w:val="-7"/>
          <w:sz w:val="22"/>
          <w:szCs w:val="22"/>
        </w:rPr>
        <w:t xml:space="preserve"> </w:t>
      </w:r>
      <w:r w:rsidRPr="003B2257">
        <w:rPr>
          <w:rFonts w:asciiTheme="minorHAnsi" w:hAnsiTheme="minorHAnsi" w:cstheme="minorHAnsi"/>
          <w:sz w:val="22"/>
          <w:szCs w:val="22"/>
        </w:rPr>
        <w:t>part.</w:t>
      </w:r>
    </w:p>
    <w:p w14:paraId="349175F1" w14:textId="77777777" w:rsidR="00BD541F" w:rsidRPr="003B2257" w:rsidRDefault="00BD541F" w:rsidP="00BD541F">
      <w:pPr>
        <w:ind w:left="140"/>
        <w:rPr>
          <w:rFonts w:cstheme="minorHAnsi"/>
          <w:b/>
        </w:rPr>
      </w:pPr>
      <w:r w:rsidRPr="003B2257">
        <w:rPr>
          <w:rFonts w:cstheme="minorHAnsi"/>
          <w:b/>
        </w:rPr>
        <w:t>WHEREAS</w:t>
      </w:r>
    </w:p>
    <w:p w14:paraId="4B6678FD" w14:textId="77777777" w:rsidR="00BD541F" w:rsidRPr="003B2257" w:rsidRDefault="00BD541F" w:rsidP="003B2257">
      <w:pPr>
        <w:tabs>
          <w:tab w:val="left" w:pos="1011"/>
          <w:tab w:val="left" w:pos="1012"/>
        </w:tabs>
        <w:spacing w:after="120"/>
        <w:ind w:right="238"/>
        <w:rPr>
          <w:rFonts w:cstheme="minorHAnsi"/>
        </w:rPr>
      </w:pPr>
      <w:r w:rsidRPr="003B2257">
        <w:rPr>
          <w:rFonts w:cstheme="minorHAnsi"/>
          <w:spacing w:val="-1"/>
        </w:rPr>
        <w:t>By</w:t>
      </w:r>
      <w:r w:rsidRPr="003B2257">
        <w:rPr>
          <w:rFonts w:cstheme="minorHAnsi"/>
          <w:spacing w:val="-10"/>
        </w:rPr>
        <w:t xml:space="preserve"> applying to be added to the Register of Court Intermediaries and being suitably qualified to be added to the Register, </w:t>
      </w:r>
      <w:r w:rsidRPr="003B2257">
        <w:rPr>
          <w:rFonts w:cstheme="minorHAnsi"/>
          <w:spacing w:val="-7"/>
        </w:rPr>
        <w:t xml:space="preserve">the Intermediary undertakes to comply with the confidentiality requirements of the Courts Service as set out below with regards to all information that they acquire during their appointments as Court Intermediaries.  </w:t>
      </w:r>
      <w:r w:rsidRPr="003B2257">
        <w:rPr>
          <w:rFonts w:cstheme="minorHAnsi"/>
        </w:rPr>
        <w:t>For the purposes of the work undertaken as a Court Intermediary,</w:t>
      </w:r>
      <w:r w:rsidRPr="003B2257">
        <w:rPr>
          <w:rFonts w:cstheme="minorHAnsi"/>
          <w:spacing w:val="1"/>
        </w:rPr>
        <w:t xml:space="preserve"> </w:t>
      </w:r>
      <w:r w:rsidRPr="003B2257">
        <w:rPr>
          <w:rFonts w:cstheme="minorHAnsi"/>
        </w:rPr>
        <w:t>confidential</w:t>
      </w:r>
      <w:r w:rsidRPr="003B2257">
        <w:rPr>
          <w:rFonts w:cstheme="minorHAnsi"/>
          <w:spacing w:val="1"/>
        </w:rPr>
        <w:t xml:space="preserve"> </w:t>
      </w:r>
      <w:r w:rsidRPr="003B2257">
        <w:rPr>
          <w:rFonts w:cstheme="minorHAnsi"/>
        </w:rPr>
        <w:t>information may become known to the intermediary in a variety of ways. This may include amongst others:</w:t>
      </w:r>
    </w:p>
    <w:p w14:paraId="215C2E9C" w14:textId="77777777" w:rsidR="003B2257" w:rsidRPr="003B2257" w:rsidRDefault="00BD541F" w:rsidP="003B2257">
      <w:pPr>
        <w:widowControl w:val="0"/>
        <w:tabs>
          <w:tab w:val="left" w:pos="1011"/>
          <w:tab w:val="left" w:pos="1012"/>
        </w:tabs>
        <w:autoSpaceDE w:val="0"/>
        <w:autoSpaceDN w:val="0"/>
        <w:ind w:right="241"/>
        <w:jc w:val="both"/>
        <w:rPr>
          <w:rFonts w:cstheme="minorHAnsi"/>
        </w:rPr>
      </w:pPr>
      <w:r w:rsidRPr="003B2257">
        <w:rPr>
          <w:rFonts w:cstheme="minorHAnsi"/>
        </w:rPr>
        <w:t>During interviews,</w:t>
      </w:r>
      <w:r w:rsidR="003B2257" w:rsidRPr="003B2257">
        <w:rPr>
          <w:rFonts w:cstheme="minorHAnsi"/>
        </w:rPr>
        <w:t xml:space="preserve"> </w:t>
      </w:r>
      <w:r w:rsidRPr="003B2257">
        <w:rPr>
          <w:rFonts w:cstheme="minorHAnsi"/>
        </w:rPr>
        <w:t>In reports,</w:t>
      </w:r>
      <w:r w:rsidR="003B2257" w:rsidRPr="003B2257">
        <w:rPr>
          <w:rFonts w:cstheme="minorHAnsi"/>
        </w:rPr>
        <w:t xml:space="preserve"> </w:t>
      </w:r>
      <w:r w:rsidRPr="003B2257">
        <w:rPr>
          <w:rFonts w:cstheme="minorHAnsi"/>
        </w:rPr>
        <w:t>In Court papers,</w:t>
      </w:r>
      <w:r w:rsidR="003B2257" w:rsidRPr="003B2257">
        <w:rPr>
          <w:rFonts w:cstheme="minorHAnsi"/>
        </w:rPr>
        <w:t xml:space="preserve"> </w:t>
      </w:r>
      <w:r w:rsidRPr="003B2257">
        <w:rPr>
          <w:rFonts w:cstheme="minorHAnsi"/>
        </w:rPr>
        <w:t>During communications with other parties involved in Court cases.</w:t>
      </w:r>
    </w:p>
    <w:p w14:paraId="5F400B3F" w14:textId="1BC2F5CB" w:rsidR="00BD541F" w:rsidRPr="003B2257" w:rsidRDefault="00BD541F" w:rsidP="003B2257">
      <w:pPr>
        <w:widowControl w:val="0"/>
        <w:tabs>
          <w:tab w:val="left" w:pos="1011"/>
          <w:tab w:val="left" w:pos="1012"/>
        </w:tabs>
        <w:autoSpaceDE w:val="0"/>
        <w:autoSpaceDN w:val="0"/>
        <w:ind w:right="241"/>
        <w:jc w:val="both"/>
        <w:rPr>
          <w:rFonts w:cstheme="minorHAnsi"/>
        </w:rPr>
      </w:pPr>
      <w:r w:rsidRPr="003B2257">
        <w:rPr>
          <w:rFonts w:cstheme="minorHAnsi"/>
        </w:rPr>
        <w:t>The</w:t>
      </w:r>
      <w:r w:rsidRPr="003B2257">
        <w:rPr>
          <w:rFonts w:cstheme="minorHAnsi"/>
          <w:spacing w:val="-20"/>
        </w:rPr>
        <w:t xml:space="preserve"> </w:t>
      </w:r>
      <w:r w:rsidRPr="003B2257">
        <w:rPr>
          <w:rFonts w:cstheme="minorHAnsi"/>
        </w:rPr>
        <w:t>Confidential</w:t>
      </w:r>
      <w:r w:rsidRPr="003B2257">
        <w:rPr>
          <w:rFonts w:cstheme="minorHAnsi"/>
          <w:spacing w:val="-20"/>
        </w:rPr>
        <w:t xml:space="preserve"> </w:t>
      </w:r>
      <w:r w:rsidRPr="003B2257">
        <w:rPr>
          <w:rFonts w:cstheme="minorHAnsi"/>
        </w:rPr>
        <w:t>Information</w:t>
      </w:r>
      <w:r w:rsidRPr="003B2257">
        <w:rPr>
          <w:rFonts w:cstheme="minorHAnsi"/>
          <w:spacing w:val="-16"/>
        </w:rPr>
        <w:t xml:space="preserve"> </w:t>
      </w:r>
      <w:r w:rsidRPr="003B2257">
        <w:rPr>
          <w:rFonts w:cstheme="minorHAnsi"/>
        </w:rPr>
        <w:t>is</w:t>
      </w:r>
      <w:r w:rsidRPr="003B2257">
        <w:rPr>
          <w:rFonts w:cstheme="minorHAnsi"/>
          <w:spacing w:val="-6"/>
        </w:rPr>
        <w:t xml:space="preserve"> </w:t>
      </w:r>
      <w:r w:rsidRPr="003B2257">
        <w:rPr>
          <w:rFonts w:cstheme="minorHAnsi"/>
        </w:rPr>
        <w:t>confidential</w:t>
      </w:r>
      <w:r w:rsidRPr="003B2257">
        <w:rPr>
          <w:rFonts w:cstheme="minorHAnsi"/>
          <w:spacing w:val="-47"/>
        </w:rPr>
        <w:t xml:space="preserve">        </w:t>
      </w:r>
      <w:r w:rsidRPr="003B2257">
        <w:rPr>
          <w:rFonts w:cstheme="minorHAnsi"/>
        </w:rPr>
        <w:t xml:space="preserve"> to</w:t>
      </w:r>
      <w:r w:rsidRPr="003B2257">
        <w:rPr>
          <w:rFonts w:cstheme="minorHAnsi"/>
          <w:spacing w:val="2"/>
        </w:rPr>
        <w:t xml:space="preserve"> and processed by </w:t>
      </w:r>
      <w:r w:rsidRPr="003B2257">
        <w:rPr>
          <w:rFonts w:cstheme="minorHAnsi"/>
        </w:rPr>
        <w:t>the</w:t>
      </w:r>
      <w:r w:rsidRPr="003B2257">
        <w:rPr>
          <w:rFonts w:cstheme="minorHAnsi"/>
          <w:spacing w:val="2"/>
        </w:rPr>
        <w:t xml:space="preserve"> Courts Service acting on behalf of the Courts</w:t>
      </w:r>
      <w:r w:rsidRPr="003B2257">
        <w:rPr>
          <w:rFonts w:cstheme="minorHAnsi"/>
        </w:rPr>
        <w:t>.</w:t>
      </w:r>
    </w:p>
    <w:p w14:paraId="36FC50FF" w14:textId="77777777" w:rsidR="00BD541F" w:rsidRPr="003B2257" w:rsidRDefault="00BD541F" w:rsidP="003B2257">
      <w:pPr>
        <w:pStyle w:val="BodyText"/>
        <w:spacing w:after="120" w:line="276" w:lineRule="auto"/>
        <w:ind w:left="0"/>
        <w:rPr>
          <w:rFonts w:asciiTheme="minorHAnsi" w:hAnsiTheme="minorHAnsi" w:cstheme="minorHAnsi"/>
          <w:sz w:val="22"/>
          <w:szCs w:val="22"/>
        </w:rPr>
      </w:pPr>
      <w:r w:rsidRPr="003B2257">
        <w:rPr>
          <w:rFonts w:asciiTheme="minorHAnsi" w:hAnsiTheme="minorHAnsi" w:cstheme="minorHAnsi"/>
          <w:b/>
          <w:sz w:val="22"/>
          <w:szCs w:val="22"/>
        </w:rPr>
        <w:t>NOW</w:t>
      </w:r>
      <w:r w:rsidRPr="003B2257">
        <w:rPr>
          <w:rFonts w:asciiTheme="minorHAnsi" w:hAnsiTheme="minorHAnsi" w:cstheme="minorHAnsi"/>
          <w:b/>
          <w:spacing w:val="1"/>
          <w:sz w:val="22"/>
          <w:szCs w:val="22"/>
        </w:rPr>
        <w:t xml:space="preserve"> </w:t>
      </w:r>
      <w:r w:rsidRPr="003B2257">
        <w:rPr>
          <w:rFonts w:asciiTheme="minorHAnsi" w:hAnsiTheme="minorHAnsi" w:cstheme="minorHAnsi"/>
          <w:b/>
          <w:sz w:val="22"/>
          <w:szCs w:val="22"/>
        </w:rPr>
        <w:t>IT</w:t>
      </w:r>
      <w:r w:rsidRPr="003B2257">
        <w:rPr>
          <w:rFonts w:asciiTheme="minorHAnsi" w:hAnsiTheme="minorHAnsi" w:cstheme="minorHAnsi"/>
          <w:b/>
          <w:spacing w:val="1"/>
          <w:sz w:val="22"/>
          <w:szCs w:val="22"/>
        </w:rPr>
        <w:t xml:space="preserve"> </w:t>
      </w:r>
      <w:r w:rsidRPr="003B2257">
        <w:rPr>
          <w:rFonts w:asciiTheme="minorHAnsi" w:hAnsiTheme="minorHAnsi" w:cstheme="minorHAnsi"/>
          <w:b/>
          <w:sz w:val="22"/>
          <w:szCs w:val="22"/>
        </w:rPr>
        <w:t>IS HEREBY AGREED</w:t>
      </w:r>
      <w:r w:rsidRPr="003B2257">
        <w:rPr>
          <w:rFonts w:asciiTheme="minorHAnsi" w:hAnsiTheme="minorHAnsi" w:cstheme="minorHAnsi"/>
          <w:b/>
          <w:spacing w:val="1"/>
          <w:sz w:val="22"/>
          <w:szCs w:val="22"/>
        </w:rPr>
        <w:t xml:space="preserve"> </w:t>
      </w:r>
      <w:r w:rsidRPr="003B2257">
        <w:rPr>
          <w:rFonts w:asciiTheme="minorHAnsi" w:hAnsiTheme="minorHAnsi" w:cstheme="minorHAnsi"/>
          <w:sz w:val="22"/>
          <w:szCs w:val="22"/>
        </w:rPr>
        <w:t>in</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consideration of</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the fees payable for the provision of intermediary services</w:t>
      </w:r>
      <w:r w:rsidRPr="003B2257">
        <w:rPr>
          <w:rFonts w:asciiTheme="minorHAnsi" w:hAnsiTheme="minorHAnsi" w:cstheme="minorHAnsi"/>
          <w:spacing w:val="-7"/>
          <w:sz w:val="22"/>
          <w:szCs w:val="22"/>
        </w:rPr>
        <w:t xml:space="preserve"> </w:t>
      </w:r>
      <w:r w:rsidRPr="003B2257">
        <w:rPr>
          <w:rFonts w:asciiTheme="minorHAnsi" w:hAnsiTheme="minorHAnsi" w:cstheme="minorHAnsi"/>
          <w:sz w:val="22"/>
          <w:szCs w:val="22"/>
        </w:rPr>
        <w:t>as</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follows:</w:t>
      </w:r>
    </w:p>
    <w:p w14:paraId="08BC09B4"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after="120" w:line="276" w:lineRule="auto"/>
        <w:ind w:left="951" w:right="247" w:hanging="703"/>
        <w:jc w:val="both"/>
        <w:rPr>
          <w:rFonts w:asciiTheme="minorHAnsi" w:hAnsiTheme="minorHAnsi" w:cstheme="minorHAnsi"/>
        </w:rPr>
      </w:pPr>
      <w:r w:rsidRPr="003B2257">
        <w:rPr>
          <w:rFonts w:asciiTheme="minorHAnsi" w:hAnsiTheme="minorHAnsi" w:cstheme="minorHAnsi"/>
        </w:rPr>
        <w:t>The Intermediary acknowledges that Confidential Information may be provided to them by</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4"/>
        </w:rPr>
        <w:t xml:space="preserve"> Courts Service or come into their possession during the course of their work </w:t>
      </w:r>
      <w:r w:rsidRPr="003B2257">
        <w:rPr>
          <w:rFonts w:asciiTheme="minorHAnsi" w:hAnsiTheme="minorHAnsi" w:cstheme="minorHAnsi"/>
        </w:rPr>
        <w:t>and</w:t>
      </w:r>
      <w:r w:rsidRPr="003B2257">
        <w:rPr>
          <w:rFonts w:asciiTheme="minorHAnsi" w:hAnsiTheme="minorHAnsi" w:cstheme="minorHAnsi"/>
          <w:spacing w:val="-9"/>
        </w:rPr>
        <w:t xml:space="preserve"> </w:t>
      </w:r>
      <w:r w:rsidRPr="003B2257">
        <w:rPr>
          <w:rFonts w:asciiTheme="minorHAnsi" w:hAnsiTheme="minorHAnsi" w:cstheme="minorHAnsi"/>
        </w:rPr>
        <w:t>that</w:t>
      </w:r>
      <w:r w:rsidRPr="003B2257">
        <w:rPr>
          <w:rFonts w:asciiTheme="minorHAnsi" w:hAnsiTheme="minorHAnsi" w:cstheme="minorHAnsi"/>
          <w:spacing w:val="-7"/>
        </w:rPr>
        <w:t xml:space="preserve"> </w:t>
      </w:r>
      <w:r w:rsidRPr="003B2257">
        <w:rPr>
          <w:rFonts w:asciiTheme="minorHAnsi" w:hAnsiTheme="minorHAnsi" w:cstheme="minorHAnsi"/>
        </w:rPr>
        <w:t>each item</w:t>
      </w:r>
      <w:r w:rsidRPr="003B2257">
        <w:rPr>
          <w:rFonts w:asciiTheme="minorHAnsi" w:hAnsiTheme="minorHAnsi" w:cstheme="minorHAnsi"/>
          <w:spacing w:val="-9"/>
        </w:rPr>
        <w:t xml:space="preserve"> </w:t>
      </w:r>
      <w:r w:rsidRPr="003B2257">
        <w:rPr>
          <w:rFonts w:asciiTheme="minorHAnsi" w:hAnsiTheme="minorHAnsi" w:cstheme="minorHAnsi"/>
        </w:rPr>
        <w:t>of</w:t>
      </w:r>
      <w:r w:rsidRPr="003B2257">
        <w:rPr>
          <w:rFonts w:asciiTheme="minorHAnsi" w:hAnsiTheme="minorHAnsi" w:cstheme="minorHAnsi"/>
          <w:spacing w:val="-1"/>
        </w:rPr>
        <w:t xml:space="preserve"> </w:t>
      </w:r>
      <w:r w:rsidRPr="003B2257">
        <w:rPr>
          <w:rFonts w:asciiTheme="minorHAnsi" w:hAnsiTheme="minorHAnsi" w:cstheme="minorHAnsi"/>
        </w:rPr>
        <w:t>Confidential</w:t>
      </w:r>
      <w:r w:rsidRPr="003B2257">
        <w:rPr>
          <w:rFonts w:asciiTheme="minorHAnsi" w:hAnsiTheme="minorHAnsi" w:cstheme="minorHAnsi"/>
          <w:spacing w:val="-4"/>
        </w:rPr>
        <w:t xml:space="preserve"> </w:t>
      </w:r>
      <w:r w:rsidRPr="003B2257">
        <w:rPr>
          <w:rFonts w:asciiTheme="minorHAnsi" w:hAnsiTheme="minorHAnsi" w:cstheme="minorHAnsi"/>
        </w:rPr>
        <w:t>Information</w:t>
      </w:r>
      <w:r w:rsidRPr="003B2257">
        <w:rPr>
          <w:rFonts w:asciiTheme="minorHAnsi" w:hAnsiTheme="minorHAnsi" w:cstheme="minorHAnsi"/>
          <w:spacing w:val="-9"/>
        </w:rPr>
        <w:t xml:space="preserve"> </w:t>
      </w:r>
      <w:r w:rsidRPr="003B2257">
        <w:rPr>
          <w:rFonts w:asciiTheme="minorHAnsi" w:hAnsiTheme="minorHAnsi" w:cstheme="minorHAnsi"/>
        </w:rPr>
        <w:t>shall</w:t>
      </w:r>
      <w:r w:rsidRPr="003B2257">
        <w:rPr>
          <w:rFonts w:asciiTheme="minorHAnsi" w:hAnsiTheme="minorHAnsi" w:cstheme="minorHAnsi"/>
          <w:spacing w:val="-4"/>
        </w:rPr>
        <w:t xml:space="preserve"> </w:t>
      </w:r>
      <w:r w:rsidRPr="003B2257">
        <w:rPr>
          <w:rFonts w:asciiTheme="minorHAnsi" w:hAnsiTheme="minorHAnsi" w:cstheme="minorHAnsi"/>
        </w:rPr>
        <w:t>be</w:t>
      </w:r>
      <w:r w:rsidRPr="003B2257">
        <w:rPr>
          <w:rFonts w:asciiTheme="minorHAnsi" w:hAnsiTheme="minorHAnsi" w:cstheme="minorHAnsi"/>
          <w:spacing w:val="-4"/>
        </w:rPr>
        <w:t xml:space="preserve"> </w:t>
      </w:r>
      <w:r w:rsidRPr="003B2257">
        <w:rPr>
          <w:rFonts w:asciiTheme="minorHAnsi" w:hAnsiTheme="minorHAnsi" w:cstheme="minorHAnsi"/>
        </w:rPr>
        <w:t>governed by</w:t>
      </w:r>
      <w:r w:rsidRPr="003B2257">
        <w:rPr>
          <w:rFonts w:asciiTheme="minorHAnsi" w:hAnsiTheme="minorHAnsi" w:cstheme="minorHAnsi"/>
          <w:spacing w:val="-1"/>
        </w:rPr>
        <w:t xml:space="preserve"> </w:t>
      </w:r>
      <w:r w:rsidRPr="003B2257">
        <w:rPr>
          <w:rFonts w:asciiTheme="minorHAnsi" w:hAnsiTheme="minorHAnsi" w:cstheme="minorHAnsi"/>
        </w:rPr>
        <w:t>the terms</w:t>
      </w:r>
      <w:r w:rsidRPr="003B2257">
        <w:rPr>
          <w:rFonts w:asciiTheme="minorHAnsi" w:hAnsiTheme="minorHAnsi" w:cstheme="minorHAnsi"/>
          <w:spacing w:val="-6"/>
        </w:rPr>
        <w:t xml:space="preserve"> </w:t>
      </w:r>
      <w:r w:rsidRPr="003B2257">
        <w:rPr>
          <w:rFonts w:asciiTheme="minorHAnsi" w:hAnsiTheme="minorHAnsi" w:cstheme="minorHAnsi"/>
        </w:rPr>
        <w:t>of</w:t>
      </w:r>
      <w:r w:rsidRPr="003B2257">
        <w:rPr>
          <w:rFonts w:asciiTheme="minorHAnsi" w:hAnsiTheme="minorHAnsi" w:cstheme="minorHAnsi"/>
          <w:spacing w:val="2"/>
        </w:rPr>
        <w:t xml:space="preserve"> </w:t>
      </w:r>
      <w:r w:rsidRPr="003B2257">
        <w:rPr>
          <w:rFonts w:asciiTheme="minorHAnsi" w:hAnsiTheme="minorHAnsi" w:cstheme="minorHAnsi"/>
        </w:rPr>
        <w:t>this</w:t>
      </w:r>
      <w:r w:rsidRPr="003B2257">
        <w:rPr>
          <w:rFonts w:asciiTheme="minorHAnsi" w:hAnsiTheme="minorHAnsi" w:cstheme="minorHAnsi"/>
          <w:spacing w:val="3"/>
        </w:rPr>
        <w:t xml:space="preserve"> </w:t>
      </w:r>
      <w:r w:rsidRPr="003B2257">
        <w:rPr>
          <w:rFonts w:asciiTheme="minorHAnsi" w:hAnsiTheme="minorHAnsi" w:cstheme="minorHAnsi"/>
        </w:rPr>
        <w:t>Agreement.</w:t>
      </w:r>
    </w:p>
    <w:p w14:paraId="30CCE14F"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after="120" w:line="276" w:lineRule="auto"/>
        <w:ind w:hanging="703"/>
        <w:jc w:val="both"/>
        <w:rPr>
          <w:rFonts w:asciiTheme="minorHAnsi" w:hAnsiTheme="minorHAnsi" w:cstheme="minorHAnsi"/>
        </w:rPr>
      </w:pPr>
      <w:r w:rsidRPr="003B2257">
        <w:rPr>
          <w:rFonts w:asciiTheme="minorHAnsi" w:hAnsiTheme="minorHAnsi" w:cstheme="minorHAnsi"/>
          <w:spacing w:val="-1"/>
        </w:rPr>
        <w:t>For</w:t>
      </w:r>
      <w:r w:rsidRPr="003B2257">
        <w:rPr>
          <w:rFonts w:asciiTheme="minorHAnsi" w:hAnsiTheme="minorHAnsi" w:cstheme="minorHAnsi"/>
          <w:spacing w:val="1"/>
        </w:rPr>
        <w:t xml:space="preserve"> </w:t>
      </w:r>
      <w:r w:rsidRPr="003B2257">
        <w:rPr>
          <w:rFonts w:asciiTheme="minorHAnsi" w:hAnsiTheme="minorHAnsi" w:cstheme="minorHAnsi"/>
          <w:spacing w:val="-1"/>
        </w:rPr>
        <w:t>the</w:t>
      </w:r>
      <w:r w:rsidRPr="003B2257">
        <w:rPr>
          <w:rFonts w:asciiTheme="minorHAnsi" w:hAnsiTheme="minorHAnsi" w:cstheme="minorHAnsi"/>
          <w:spacing w:val="-2"/>
        </w:rPr>
        <w:t xml:space="preserve"> </w:t>
      </w:r>
      <w:r w:rsidRPr="003B2257">
        <w:rPr>
          <w:rFonts w:asciiTheme="minorHAnsi" w:hAnsiTheme="minorHAnsi" w:cstheme="minorHAnsi"/>
        </w:rPr>
        <w:t>purposes</w:t>
      </w:r>
      <w:r w:rsidRPr="003B2257">
        <w:rPr>
          <w:rFonts w:asciiTheme="minorHAnsi" w:hAnsiTheme="minorHAnsi" w:cstheme="minorHAnsi"/>
          <w:spacing w:val="1"/>
        </w:rPr>
        <w:t xml:space="preserve"> </w:t>
      </w:r>
      <w:r w:rsidRPr="003B2257">
        <w:rPr>
          <w:rFonts w:asciiTheme="minorHAnsi" w:hAnsiTheme="minorHAnsi" w:cstheme="minorHAnsi"/>
        </w:rPr>
        <w:t>of this</w:t>
      </w:r>
      <w:r w:rsidRPr="003B2257">
        <w:rPr>
          <w:rFonts w:asciiTheme="minorHAnsi" w:hAnsiTheme="minorHAnsi" w:cstheme="minorHAnsi"/>
          <w:spacing w:val="1"/>
        </w:rPr>
        <w:t xml:space="preserve"> </w:t>
      </w:r>
      <w:r w:rsidRPr="003B2257">
        <w:rPr>
          <w:rFonts w:asciiTheme="minorHAnsi" w:hAnsiTheme="minorHAnsi" w:cstheme="minorHAnsi"/>
        </w:rPr>
        <w:t>Agreement,</w:t>
      </w:r>
      <w:r w:rsidRPr="003B2257">
        <w:rPr>
          <w:rFonts w:asciiTheme="minorHAnsi" w:hAnsiTheme="minorHAnsi" w:cstheme="minorHAnsi"/>
          <w:spacing w:val="-6"/>
        </w:rPr>
        <w:t xml:space="preserve"> </w:t>
      </w:r>
      <w:r w:rsidRPr="003B2257">
        <w:rPr>
          <w:rFonts w:asciiTheme="minorHAnsi" w:hAnsiTheme="minorHAnsi" w:cstheme="minorHAnsi"/>
        </w:rPr>
        <w:t>"Confidential</w:t>
      </w:r>
      <w:r w:rsidRPr="003B2257">
        <w:rPr>
          <w:rFonts w:asciiTheme="minorHAnsi" w:hAnsiTheme="minorHAnsi" w:cstheme="minorHAnsi"/>
          <w:spacing w:val="-12"/>
        </w:rPr>
        <w:t xml:space="preserve"> </w:t>
      </w:r>
      <w:r w:rsidRPr="003B2257">
        <w:rPr>
          <w:rFonts w:asciiTheme="minorHAnsi" w:hAnsiTheme="minorHAnsi" w:cstheme="minorHAnsi"/>
        </w:rPr>
        <w:t>Information"</w:t>
      </w:r>
      <w:r w:rsidRPr="003B2257">
        <w:rPr>
          <w:rFonts w:asciiTheme="minorHAnsi" w:hAnsiTheme="minorHAnsi" w:cstheme="minorHAnsi"/>
          <w:spacing w:val="-1"/>
        </w:rPr>
        <w:t xml:space="preserve"> </w:t>
      </w:r>
      <w:r w:rsidRPr="003B2257">
        <w:rPr>
          <w:rFonts w:asciiTheme="minorHAnsi" w:hAnsiTheme="minorHAnsi" w:cstheme="minorHAnsi"/>
        </w:rPr>
        <w:t>means:</w:t>
      </w:r>
    </w:p>
    <w:p w14:paraId="3EEC5FE7"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32" w:hanging="703"/>
        <w:jc w:val="both"/>
        <w:rPr>
          <w:rFonts w:asciiTheme="minorHAnsi" w:hAnsiTheme="minorHAnsi" w:cstheme="minorHAnsi"/>
        </w:rPr>
      </w:pPr>
      <w:r w:rsidRPr="003B2257">
        <w:rPr>
          <w:rFonts w:asciiTheme="minorHAnsi" w:hAnsiTheme="minorHAnsi" w:cstheme="minorHAnsi"/>
        </w:rPr>
        <w:t>unless specified in writing to the contrary by the Courts Service all and any</w:t>
      </w:r>
      <w:r w:rsidRPr="003B2257">
        <w:rPr>
          <w:rFonts w:asciiTheme="minorHAnsi" w:hAnsiTheme="minorHAnsi" w:cstheme="minorHAnsi"/>
          <w:spacing w:val="1"/>
        </w:rPr>
        <w:t xml:space="preserve"> </w:t>
      </w:r>
      <w:r w:rsidRPr="003B2257">
        <w:rPr>
          <w:rFonts w:asciiTheme="minorHAnsi" w:hAnsiTheme="minorHAnsi" w:cstheme="minorHAnsi"/>
        </w:rPr>
        <w:t>information (whether in documentary form, oral, electronic, audio-visual, audio-</w:t>
      </w:r>
      <w:r w:rsidRPr="003B2257">
        <w:rPr>
          <w:rFonts w:asciiTheme="minorHAnsi" w:hAnsiTheme="minorHAnsi" w:cstheme="minorHAnsi"/>
          <w:spacing w:val="1"/>
        </w:rPr>
        <w:t xml:space="preserve"> </w:t>
      </w:r>
      <w:r w:rsidRPr="003B2257">
        <w:rPr>
          <w:rFonts w:asciiTheme="minorHAnsi" w:hAnsiTheme="minorHAnsi" w:cstheme="minorHAnsi"/>
        </w:rPr>
        <w:t>recorded or otherwise including any copy or copies thereof and whether scientific,</w:t>
      </w:r>
      <w:r w:rsidRPr="003B2257">
        <w:rPr>
          <w:rFonts w:asciiTheme="minorHAnsi" w:hAnsiTheme="minorHAnsi" w:cstheme="minorHAnsi"/>
          <w:spacing w:val="1"/>
        </w:rPr>
        <w:t xml:space="preserve"> </w:t>
      </w:r>
      <w:r w:rsidRPr="003B2257">
        <w:rPr>
          <w:rFonts w:asciiTheme="minorHAnsi" w:hAnsiTheme="minorHAnsi" w:cstheme="minorHAnsi"/>
        </w:rPr>
        <w:t>commercial,</w:t>
      </w:r>
      <w:r w:rsidRPr="003B2257">
        <w:rPr>
          <w:rFonts w:asciiTheme="minorHAnsi" w:hAnsiTheme="minorHAnsi" w:cstheme="minorHAnsi"/>
          <w:spacing w:val="1"/>
        </w:rPr>
        <w:t xml:space="preserve"> </w:t>
      </w:r>
      <w:r w:rsidRPr="003B2257">
        <w:rPr>
          <w:rFonts w:asciiTheme="minorHAnsi" w:hAnsiTheme="minorHAnsi" w:cstheme="minorHAnsi"/>
        </w:rPr>
        <w:t>financial,</w:t>
      </w:r>
      <w:r w:rsidRPr="003B2257">
        <w:rPr>
          <w:rFonts w:asciiTheme="minorHAnsi" w:hAnsiTheme="minorHAnsi" w:cstheme="minorHAnsi"/>
          <w:spacing w:val="1"/>
        </w:rPr>
        <w:t xml:space="preserve"> </w:t>
      </w:r>
      <w:r w:rsidRPr="003B2257">
        <w:rPr>
          <w:rFonts w:asciiTheme="minorHAnsi" w:hAnsiTheme="minorHAnsi" w:cstheme="minorHAnsi"/>
        </w:rPr>
        <w:t>technical,</w:t>
      </w:r>
      <w:r w:rsidRPr="003B2257">
        <w:rPr>
          <w:rFonts w:asciiTheme="minorHAnsi" w:hAnsiTheme="minorHAnsi" w:cstheme="minorHAnsi"/>
          <w:spacing w:val="1"/>
        </w:rPr>
        <w:t xml:space="preserve"> </w:t>
      </w:r>
      <w:r w:rsidRPr="003B2257">
        <w:rPr>
          <w:rFonts w:asciiTheme="minorHAnsi" w:hAnsiTheme="minorHAnsi" w:cstheme="minorHAnsi"/>
        </w:rPr>
        <w:t>operational</w:t>
      </w:r>
      <w:r w:rsidRPr="003B2257">
        <w:rPr>
          <w:rFonts w:asciiTheme="minorHAnsi" w:hAnsiTheme="minorHAnsi" w:cstheme="minorHAnsi"/>
          <w:spacing w:val="1"/>
        </w:rPr>
        <w:t xml:space="preserve"> </w:t>
      </w:r>
      <w:r w:rsidRPr="003B2257">
        <w:rPr>
          <w:rFonts w:asciiTheme="minorHAnsi" w:hAnsiTheme="minorHAnsi" w:cstheme="minorHAnsi"/>
        </w:rPr>
        <w:t>or</w:t>
      </w:r>
      <w:r w:rsidRPr="003B2257">
        <w:rPr>
          <w:rFonts w:asciiTheme="minorHAnsi" w:hAnsiTheme="minorHAnsi" w:cstheme="minorHAnsi"/>
          <w:spacing w:val="1"/>
        </w:rPr>
        <w:t xml:space="preserve"> </w:t>
      </w:r>
      <w:r w:rsidRPr="003B2257">
        <w:rPr>
          <w:rFonts w:asciiTheme="minorHAnsi" w:hAnsiTheme="minorHAnsi" w:cstheme="minorHAnsi"/>
        </w:rPr>
        <w:t>otherwise)</w:t>
      </w:r>
      <w:r w:rsidRPr="003B2257">
        <w:rPr>
          <w:rFonts w:asciiTheme="minorHAnsi" w:hAnsiTheme="minorHAnsi" w:cstheme="minorHAnsi"/>
          <w:spacing w:val="1"/>
        </w:rPr>
        <w:t xml:space="preserve"> </w:t>
      </w:r>
      <w:r w:rsidRPr="003B2257">
        <w:rPr>
          <w:rFonts w:asciiTheme="minorHAnsi" w:hAnsiTheme="minorHAnsi" w:cstheme="minorHAnsi"/>
        </w:rPr>
        <w:t>relating</w:t>
      </w:r>
      <w:r w:rsidRPr="003B2257">
        <w:rPr>
          <w:rFonts w:asciiTheme="minorHAnsi" w:hAnsiTheme="minorHAnsi" w:cstheme="minorHAnsi"/>
          <w:spacing w:val="1"/>
        </w:rPr>
        <w:t xml:space="preserve"> </w:t>
      </w:r>
      <w:r w:rsidRPr="003B2257">
        <w:rPr>
          <w:rFonts w:asciiTheme="minorHAnsi" w:hAnsiTheme="minorHAnsi" w:cstheme="minorHAnsi"/>
        </w:rPr>
        <w:t>to the</w:t>
      </w:r>
      <w:r w:rsidRPr="003B2257">
        <w:rPr>
          <w:rFonts w:asciiTheme="minorHAnsi" w:hAnsiTheme="minorHAnsi" w:cstheme="minorHAnsi"/>
          <w:spacing w:val="1"/>
        </w:rPr>
        <w:t xml:space="preserve"> provision of support services to witnesses/defendants in court proceedings who have communication difficulties</w:t>
      </w:r>
      <w:r w:rsidRPr="003B2257">
        <w:rPr>
          <w:rFonts w:asciiTheme="minorHAnsi" w:hAnsiTheme="minorHAnsi" w:cstheme="minorHAnsi"/>
        </w:rPr>
        <w:t xml:space="preserve">, in the supply of </w:t>
      </w:r>
      <w:r w:rsidRPr="003B2257">
        <w:rPr>
          <w:rFonts w:asciiTheme="minorHAnsi" w:hAnsiTheme="minorHAnsi" w:cstheme="minorHAnsi"/>
          <w:color w:val="000000"/>
        </w:rPr>
        <w:t xml:space="preserve">services under the agreement and all and </w:t>
      </w:r>
      <w:r w:rsidRPr="003B2257">
        <w:rPr>
          <w:rFonts w:asciiTheme="minorHAnsi" w:hAnsiTheme="minorHAnsi" w:cstheme="minorHAnsi"/>
          <w:color w:val="000000"/>
          <w:spacing w:val="-47"/>
        </w:rPr>
        <w:t xml:space="preserve"> </w:t>
      </w:r>
      <w:r w:rsidRPr="003B2257">
        <w:rPr>
          <w:rFonts w:asciiTheme="minorHAnsi" w:hAnsiTheme="minorHAnsi" w:cstheme="minorHAnsi"/>
          <w:color w:val="000000"/>
        </w:rPr>
        <w:t>any</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information</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supplied</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or</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made</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available</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to</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the</w:t>
      </w:r>
      <w:r w:rsidRPr="003B2257">
        <w:rPr>
          <w:rFonts w:asciiTheme="minorHAnsi" w:hAnsiTheme="minorHAnsi" w:cstheme="minorHAnsi"/>
          <w:color w:val="000000"/>
          <w:spacing w:val="1"/>
        </w:rPr>
        <w:t xml:space="preserve"> Intermediary (</w:t>
      </w:r>
      <w:r w:rsidRPr="003B2257">
        <w:rPr>
          <w:rFonts w:asciiTheme="minorHAnsi" w:hAnsiTheme="minorHAnsi" w:cstheme="minorHAnsi"/>
          <w:color w:val="000000"/>
        </w:rPr>
        <w:t>to</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include</w:t>
      </w:r>
      <w:r w:rsidRPr="003B2257">
        <w:rPr>
          <w:rFonts w:asciiTheme="minorHAnsi" w:hAnsiTheme="minorHAnsi" w:cstheme="minorHAnsi"/>
          <w:color w:val="000000"/>
          <w:spacing w:val="1"/>
        </w:rPr>
        <w:t xml:space="preserve"> </w:t>
      </w:r>
      <w:r w:rsidRPr="003B2257">
        <w:rPr>
          <w:rFonts w:asciiTheme="minorHAnsi" w:hAnsiTheme="minorHAnsi" w:cstheme="minorHAnsi"/>
          <w:color w:val="000000"/>
        </w:rPr>
        <w:t>employees) for the purposes of the</w:t>
      </w:r>
      <w:r w:rsidRPr="003B2257">
        <w:rPr>
          <w:rFonts w:asciiTheme="minorHAnsi" w:hAnsiTheme="minorHAnsi" w:cstheme="minorHAnsi"/>
          <w:color w:val="000000"/>
          <w:spacing w:val="1"/>
        </w:rPr>
        <w:t xml:space="preserve"> service </w:t>
      </w:r>
      <w:r w:rsidRPr="003B2257">
        <w:rPr>
          <w:rFonts w:asciiTheme="minorHAnsi" w:hAnsiTheme="minorHAnsi" w:cstheme="minorHAnsi"/>
          <w:color w:val="000000"/>
        </w:rPr>
        <w:t>including</w:t>
      </w:r>
      <w:r w:rsidRPr="003B2257">
        <w:rPr>
          <w:rFonts w:asciiTheme="minorHAnsi" w:hAnsiTheme="minorHAnsi" w:cstheme="minorHAnsi"/>
          <w:color w:val="000000"/>
          <w:spacing w:val="-14"/>
        </w:rPr>
        <w:t xml:space="preserve"> </w:t>
      </w:r>
      <w:r w:rsidRPr="003B2257">
        <w:rPr>
          <w:rFonts w:asciiTheme="minorHAnsi" w:hAnsiTheme="minorHAnsi" w:cstheme="minorHAnsi"/>
          <w:color w:val="000000"/>
        </w:rPr>
        <w:t>personal</w:t>
      </w:r>
      <w:r w:rsidRPr="003B2257">
        <w:rPr>
          <w:rFonts w:asciiTheme="minorHAnsi" w:hAnsiTheme="minorHAnsi" w:cstheme="minorHAnsi"/>
          <w:color w:val="000000"/>
          <w:spacing w:val="-20"/>
        </w:rPr>
        <w:t xml:space="preserve"> </w:t>
      </w:r>
      <w:r w:rsidRPr="003B2257">
        <w:rPr>
          <w:rFonts w:asciiTheme="minorHAnsi" w:hAnsiTheme="minorHAnsi" w:cstheme="minorHAnsi"/>
          <w:color w:val="000000"/>
        </w:rPr>
        <w:t>data</w:t>
      </w:r>
      <w:r w:rsidRPr="003B2257">
        <w:rPr>
          <w:rFonts w:asciiTheme="minorHAnsi" w:hAnsiTheme="minorHAnsi" w:cstheme="minorHAnsi"/>
          <w:color w:val="000000"/>
          <w:spacing w:val="-16"/>
        </w:rPr>
        <w:t xml:space="preserve"> </w:t>
      </w:r>
      <w:r w:rsidRPr="003B2257">
        <w:rPr>
          <w:rFonts w:asciiTheme="minorHAnsi" w:hAnsiTheme="minorHAnsi" w:cstheme="minorHAnsi"/>
          <w:color w:val="000000"/>
        </w:rPr>
        <w:t>within</w:t>
      </w:r>
      <w:r w:rsidRPr="003B2257">
        <w:rPr>
          <w:rFonts w:asciiTheme="minorHAnsi" w:hAnsiTheme="minorHAnsi" w:cstheme="minorHAnsi"/>
          <w:color w:val="000000"/>
          <w:spacing w:val="-5"/>
        </w:rPr>
        <w:t xml:space="preserve"> </w:t>
      </w:r>
      <w:r w:rsidRPr="003B2257">
        <w:rPr>
          <w:rFonts w:asciiTheme="minorHAnsi" w:hAnsiTheme="minorHAnsi" w:cstheme="minorHAnsi"/>
          <w:color w:val="000000"/>
        </w:rPr>
        <w:t>the</w:t>
      </w:r>
      <w:r w:rsidRPr="003B2257">
        <w:rPr>
          <w:rFonts w:asciiTheme="minorHAnsi" w:hAnsiTheme="minorHAnsi" w:cstheme="minorHAnsi"/>
          <w:color w:val="000000"/>
          <w:spacing w:val="-19"/>
        </w:rPr>
        <w:t xml:space="preserve"> </w:t>
      </w:r>
      <w:r w:rsidRPr="003B2257">
        <w:rPr>
          <w:rFonts w:asciiTheme="minorHAnsi" w:hAnsiTheme="minorHAnsi" w:cstheme="minorHAnsi"/>
          <w:color w:val="000000"/>
        </w:rPr>
        <w:t>meaning</w:t>
      </w:r>
      <w:r w:rsidRPr="003B2257">
        <w:rPr>
          <w:rFonts w:asciiTheme="minorHAnsi" w:hAnsiTheme="minorHAnsi" w:cstheme="minorHAnsi"/>
          <w:color w:val="000000"/>
          <w:spacing w:val="-24"/>
        </w:rPr>
        <w:t xml:space="preserve"> </w:t>
      </w:r>
      <w:r w:rsidRPr="003B2257">
        <w:rPr>
          <w:rFonts w:asciiTheme="minorHAnsi" w:hAnsiTheme="minorHAnsi" w:cstheme="minorHAnsi"/>
          <w:color w:val="000000"/>
        </w:rPr>
        <w:t>of</w:t>
      </w:r>
      <w:r w:rsidRPr="003B2257">
        <w:rPr>
          <w:rFonts w:asciiTheme="minorHAnsi" w:hAnsiTheme="minorHAnsi" w:cstheme="minorHAnsi"/>
          <w:color w:val="000000"/>
          <w:spacing w:val="-7"/>
        </w:rPr>
        <w:t xml:space="preserve"> </w:t>
      </w:r>
      <w:r w:rsidRPr="003B2257">
        <w:rPr>
          <w:rFonts w:asciiTheme="minorHAnsi" w:hAnsiTheme="minorHAnsi" w:cstheme="minorHAnsi"/>
          <w:color w:val="000000"/>
        </w:rPr>
        <w:t>the</w:t>
      </w:r>
      <w:r w:rsidRPr="003B2257">
        <w:rPr>
          <w:rFonts w:asciiTheme="minorHAnsi" w:hAnsiTheme="minorHAnsi" w:cstheme="minorHAnsi"/>
          <w:color w:val="000000"/>
          <w:spacing w:val="-20"/>
        </w:rPr>
        <w:t xml:space="preserve"> </w:t>
      </w:r>
      <w:r w:rsidRPr="003B2257">
        <w:rPr>
          <w:rFonts w:asciiTheme="minorHAnsi" w:hAnsiTheme="minorHAnsi" w:cstheme="minorHAnsi"/>
          <w:color w:val="000000"/>
        </w:rPr>
        <w:t>Data</w:t>
      </w:r>
      <w:r w:rsidRPr="003B2257">
        <w:rPr>
          <w:rFonts w:asciiTheme="minorHAnsi" w:hAnsiTheme="minorHAnsi" w:cstheme="minorHAnsi"/>
          <w:color w:val="000000"/>
          <w:spacing w:val="-14"/>
        </w:rPr>
        <w:t xml:space="preserve"> </w:t>
      </w:r>
      <w:r w:rsidRPr="003B2257">
        <w:rPr>
          <w:rFonts w:asciiTheme="minorHAnsi" w:hAnsiTheme="minorHAnsi" w:cstheme="minorHAnsi"/>
          <w:color w:val="000000"/>
        </w:rPr>
        <w:t>Protection</w:t>
      </w:r>
      <w:r w:rsidRPr="003B2257">
        <w:rPr>
          <w:rFonts w:asciiTheme="minorHAnsi" w:hAnsiTheme="minorHAnsi" w:cstheme="minorHAnsi"/>
          <w:color w:val="000000"/>
          <w:spacing w:val="-6"/>
        </w:rPr>
        <w:t xml:space="preserve"> </w:t>
      </w:r>
      <w:r w:rsidRPr="003B2257">
        <w:rPr>
          <w:rFonts w:asciiTheme="minorHAnsi" w:hAnsiTheme="minorHAnsi" w:cstheme="minorHAnsi"/>
          <w:color w:val="000000"/>
        </w:rPr>
        <w:t xml:space="preserve">Laws; </w:t>
      </w:r>
      <w:r w:rsidRPr="003B2257">
        <w:rPr>
          <w:rFonts w:asciiTheme="minorHAnsi" w:hAnsiTheme="minorHAnsi" w:cstheme="minorHAnsi"/>
          <w:color w:val="000000"/>
          <w:spacing w:val="-47"/>
        </w:rPr>
        <w:t xml:space="preserve"> </w:t>
      </w:r>
      <w:r w:rsidRPr="003B2257">
        <w:rPr>
          <w:rFonts w:asciiTheme="minorHAnsi" w:hAnsiTheme="minorHAnsi" w:cstheme="minorHAnsi"/>
          <w:color w:val="000000"/>
        </w:rPr>
        <w:t>and</w:t>
      </w:r>
    </w:p>
    <w:p w14:paraId="0D27F058"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5" w:hanging="703"/>
        <w:jc w:val="both"/>
        <w:rPr>
          <w:rFonts w:asciiTheme="minorHAnsi" w:hAnsiTheme="minorHAnsi" w:cstheme="minorHAnsi"/>
        </w:rPr>
      </w:pPr>
      <w:r w:rsidRPr="003B2257">
        <w:rPr>
          <w:rFonts w:asciiTheme="minorHAnsi" w:hAnsiTheme="minorHAnsi" w:cstheme="minorHAnsi"/>
        </w:rPr>
        <w:t>any and all information which has been derived or obtained from information</w:t>
      </w:r>
      <w:r w:rsidRPr="003B2257">
        <w:rPr>
          <w:rFonts w:asciiTheme="minorHAnsi" w:hAnsiTheme="minorHAnsi" w:cstheme="minorHAnsi"/>
          <w:spacing w:val="1"/>
        </w:rPr>
        <w:t xml:space="preserve"> </w:t>
      </w:r>
      <w:r w:rsidRPr="003B2257">
        <w:rPr>
          <w:rFonts w:asciiTheme="minorHAnsi" w:hAnsiTheme="minorHAnsi" w:cstheme="minorHAnsi"/>
        </w:rPr>
        <w:t>described</w:t>
      </w:r>
      <w:r w:rsidRPr="003B2257">
        <w:rPr>
          <w:rFonts w:asciiTheme="minorHAnsi" w:hAnsiTheme="minorHAnsi" w:cstheme="minorHAnsi"/>
          <w:spacing w:val="3"/>
        </w:rPr>
        <w:t xml:space="preserve"> </w:t>
      </w:r>
      <w:r w:rsidRPr="003B2257">
        <w:rPr>
          <w:rFonts w:asciiTheme="minorHAnsi" w:hAnsiTheme="minorHAnsi" w:cstheme="minorHAnsi"/>
        </w:rPr>
        <w:t>in</w:t>
      </w:r>
      <w:r w:rsidRPr="003B2257">
        <w:rPr>
          <w:rFonts w:asciiTheme="minorHAnsi" w:hAnsiTheme="minorHAnsi" w:cstheme="minorHAnsi"/>
          <w:spacing w:val="-6"/>
        </w:rPr>
        <w:t xml:space="preserve"> </w:t>
      </w:r>
      <w:r w:rsidRPr="003B2257">
        <w:rPr>
          <w:rFonts w:asciiTheme="minorHAnsi" w:hAnsiTheme="minorHAnsi" w:cstheme="minorHAnsi"/>
        </w:rPr>
        <w:t>sub-paragraph</w:t>
      </w:r>
      <w:r w:rsidRPr="003B2257">
        <w:rPr>
          <w:rFonts w:asciiTheme="minorHAnsi" w:hAnsiTheme="minorHAnsi" w:cstheme="minorHAnsi"/>
          <w:spacing w:val="4"/>
        </w:rPr>
        <w:t xml:space="preserve"> </w:t>
      </w:r>
      <w:r w:rsidRPr="003B2257">
        <w:rPr>
          <w:rFonts w:asciiTheme="minorHAnsi" w:hAnsiTheme="minorHAnsi" w:cstheme="minorHAnsi"/>
        </w:rPr>
        <w:t>2.1.</w:t>
      </w:r>
    </w:p>
    <w:p w14:paraId="503C2820"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5" w:hanging="703"/>
        <w:jc w:val="both"/>
        <w:rPr>
          <w:rFonts w:asciiTheme="minorHAnsi" w:hAnsiTheme="minorHAnsi" w:cstheme="minorHAnsi"/>
        </w:rPr>
      </w:pPr>
      <w:r w:rsidRPr="003B2257">
        <w:rPr>
          <w:rStyle w:val="cf01"/>
          <w:rFonts w:asciiTheme="minorHAnsi" w:hAnsiTheme="minorHAnsi" w:cstheme="minorHAnsi"/>
          <w:sz w:val="22"/>
          <w:szCs w:val="22"/>
        </w:rPr>
        <w:t>The Intermediary shall not engage another sub-processor without prior specific or general written authorisation of the controller.</w:t>
      </w:r>
    </w:p>
    <w:p w14:paraId="2EDC2A65" w14:textId="77777777" w:rsidR="00BD541F" w:rsidRPr="003B2257" w:rsidRDefault="00BD541F" w:rsidP="00BD541F">
      <w:pPr>
        <w:pStyle w:val="ListParagraph"/>
        <w:widowControl w:val="0"/>
        <w:numPr>
          <w:ilvl w:val="1"/>
          <w:numId w:val="20"/>
        </w:numPr>
        <w:tabs>
          <w:tab w:val="left" w:pos="993"/>
        </w:tabs>
        <w:autoSpaceDE w:val="0"/>
        <w:autoSpaceDN w:val="0"/>
        <w:spacing w:after="120" w:line="276" w:lineRule="auto"/>
        <w:ind w:left="992" w:right="284" w:hanging="743"/>
        <w:jc w:val="both"/>
        <w:rPr>
          <w:rFonts w:asciiTheme="minorHAnsi" w:hAnsiTheme="minorHAnsi" w:cstheme="minorHAnsi"/>
        </w:rPr>
      </w:pPr>
      <w:r w:rsidRPr="003B2257">
        <w:rPr>
          <w:rFonts w:asciiTheme="minorHAnsi" w:hAnsiTheme="minorHAnsi" w:cstheme="minorHAnsi"/>
        </w:rPr>
        <w:t>For</w:t>
      </w:r>
      <w:r w:rsidRPr="003B2257">
        <w:rPr>
          <w:rFonts w:asciiTheme="minorHAnsi" w:hAnsiTheme="minorHAnsi" w:cstheme="minorHAnsi"/>
          <w:spacing w:val="1"/>
        </w:rPr>
        <w:t xml:space="preserve"> </w:t>
      </w:r>
      <w:r w:rsidRPr="003B2257">
        <w:rPr>
          <w:rFonts w:asciiTheme="minorHAnsi" w:hAnsiTheme="minorHAnsi" w:cstheme="minorHAnsi"/>
        </w:rPr>
        <w:t>the purposes of this Agreement,</w:t>
      </w:r>
      <w:r w:rsidRPr="003B2257">
        <w:rPr>
          <w:rFonts w:asciiTheme="minorHAnsi" w:hAnsiTheme="minorHAnsi" w:cstheme="minorHAnsi"/>
          <w:spacing w:val="1"/>
        </w:rPr>
        <w:t xml:space="preserve"> </w:t>
      </w:r>
      <w:r w:rsidRPr="003B2257">
        <w:rPr>
          <w:rFonts w:asciiTheme="minorHAnsi" w:hAnsiTheme="minorHAnsi" w:cstheme="minorHAnsi"/>
        </w:rPr>
        <w:t>“Data</w:t>
      </w:r>
      <w:r w:rsidRPr="003B2257">
        <w:rPr>
          <w:rFonts w:asciiTheme="minorHAnsi" w:hAnsiTheme="minorHAnsi" w:cstheme="minorHAnsi"/>
          <w:spacing w:val="1"/>
        </w:rPr>
        <w:t xml:space="preserve"> </w:t>
      </w:r>
      <w:r w:rsidRPr="003B2257">
        <w:rPr>
          <w:rFonts w:asciiTheme="minorHAnsi" w:hAnsiTheme="minorHAnsi" w:cstheme="minorHAnsi"/>
        </w:rPr>
        <w:t>Protection Laws” means all applicable</w:t>
      </w:r>
      <w:r w:rsidRPr="003B2257">
        <w:rPr>
          <w:rFonts w:asciiTheme="minorHAnsi" w:hAnsiTheme="minorHAnsi" w:cstheme="minorHAnsi"/>
          <w:spacing w:val="1"/>
        </w:rPr>
        <w:t xml:space="preserve"> </w:t>
      </w:r>
      <w:r w:rsidRPr="003B2257">
        <w:rPr>
          <w:rFonts w:asciiTheme="minorHAnsi" w:hAnsiTheme="minorHAnsi" w:cstheme="minorHAnsi"/>
        </w:rPr>
        <w:t>national and EU data protection laws, regulations and guidelines, including but not</w:t>
      </w:r>
      <w:r w:rsidRPr="003B2257">
        <w:rPr>
          <w:rFonts w:asciiTheme="minorHAnsi" w:hAnsiTheme="minorHAnsi" w:cstheme="minorHAnsi"/>
          <w:spacing w:val="1"/>
        </w:rPr>
        <w:t xml:space="preserve"> </w:t>
      </w:r>
      <w:r w:rsidRPr="003B2257">
        <w:rPr>
          <w:rFonts w:asciiTheme="minorHAnsi" w:hAnsiTheme="minorHAnsi" w:cstheme="minorHAnsi"/>
        </w:rPr>
        <w:t>limited</w:t>
      </w:r>
      <w:r w:rsidRPr="003B2257">
        <w:rPr>
          <w:rFonts w:asciiTheme="minorHAnsi" w:hAnsiTheme="minorHAnsi" w:cstheme="minorHAnsi"/>
          <w:spacing w:val="10"/>
        </w:rPr>
        <w:t xml:space="preserve"> </w:t>
      </w:r>
      <w:r w:rsidRPr="003B2257">
        <w:rPr>
          <w:rFonts w:asciiTheme="minorHAnsi" w:hAnsiTheme="minorHAnsi" w:cstheme="minorHAnsi"/>
        </w:rPr>
        <w:t>to</w:t>
      </w:r>
      <w:r w:rsidRPr="003B2257">
        <w:rPr>
          <w:rFonts w:asciiTheme="minorHAnsi" w:hAnsiTheme="minorHAnsi" w:cstheme="minorHAnsi"/>
          <w:spacing w:val="9"/>
        </w:rPr>
        <w:t xml:space="preserve"> </w:t>
      </w:r>
      <w:r w:rsidRPr="003B2257">
        <w:rPr>
          <w:rFonts w:asciiTheme="minorHAnsi" w:hAnsiTheme="minorHAnsi" w:cstheme="minorHAnsi"/>
        </w:rPr>
        <w:lastRenderedPageBreak/>
        <w:t>Regulation (EU)</w:t>
      </w:r>
      <w:r w:rsidRPr="003B2257">
        <w:rPr>
          <w:rFonts w:asciiTheme="minorHAnsi" w:hAnsiTheme="minorHAnsi" w:cstheme="minorHAnsi"/>
          <w:spacing w:val="9"/>
        </w:rPr>
        <w:t xml:space="preserve"> </w:t>
      </w:r>
      <w:r w:rsidRPr="003B2257">
        <w:rPr>
          <w:rFonts w:asciiTheme="minorHAnsi" w:hAnsiTheme="minorHAnsi" w:cstheme="minorHAnsi"/>
        </w:rPr>
        <w:t>2016/679</w:t>
      </w:r>
      <w:r w:rsidRPr="003B2257">
        <w:rPr>
          <w:rFonts w:asciiTheme="minorHAnsi" w:hAnsiTheme="minorHAnsi" w:cstheme="minorHAnsi"/>
          <w:spacing w:val="5"/>
        </w:rPr>
        <w:t xml:space="preserve"> </w:t>
      </w:r>
      <w:r w:rsidRPr="003B2257">
        <w:rPr>
          <w:rFonts w:asciiTheme="minorHAnsi" w:hAnsiTheme="minorHAnsi" w:cstheme="minorHAnsi"/>
        </w:rPr>
        <w:t>on</w:t>
      </w:r>
      <w:r w:rsidRPr="003B2257">
        <w:rPr>
          <w:rFonts w:asciiTheme="minorHAnsi" w:hAnsiTheme="minorHAnsi" w:cstheme="minorHAnsi"/>
          <w:spacing w:val="10"/>
        </w:rPr>
        <w:t xml:space="preserve"> </w:t>
      </w:r>
      <w:r w:rsidRPr="003B2257">
        <w:rPr>
          <w:rFonts w:asciiTheme="minorHAnsi" w:hAnsiTheme="minorHAnsi" w:cstheme="minorHAnsi"/>
        </w:rPr>
        <w:t>the</w:t>
      </w:r>
      <w:r w:rsidRPr="003B2257">
        <w:rPr>
          <w:rFonts w:asciiTheme="minorHAnsi" w:hAnsiTheme="minorHAnsi" w:cstheme="minorHAnsi"/>
          <w:spacing w:val="-3"/>
        </w:rPr>
        <w:t xml:space="preserve"> </w:t>
      </w:r>
      <w:r w:rsidRPr="003B2257">
        <w:rPr>
          <w:rFonts w:asciiTheme="minorHAnsi" w:hAnsiTheme="minorHAnsi" w:cstheme="minorHAnsi"/>
        </w:rPr>
        <w:t>protection</w:t>
      </w:r>
      <w:r w:rsidRPr="003B2257">
        <w:rPr>
          <w:rFonts w:asciiTheme="minorHAnsi" w:hAnsiTheme="minorHAnsi" w:cstheme="minorHAnsi"/>
          <w:spacing w:val="1"/>
        </w:rPr>
        <w:t xml:space="preserve"> </w:t>
      </w:r>
      <w:r w:rsidRPr="003B2257">
        <w:rPr>
          <w:rFonts w:asciiTheme="minorHAnsi" w:hAnsiTheme="minorHAnsi" w:cstheme="minorHAnsi"/>
        </w:rPr>
        <w:t>of</w:t>
      </w:r>
      <w:r w:rsidRPr="003B2257">
        <w:rPr>
          <w:rFonts w:asciiTheme="minorHAnsi" w:hAnsiTheme="minorHAnsi" w:cstheme="minorHAnsi"/>
          <w:spacing w:val="-2"/>
        </w:rPr>
        <w:t xml:space="preserve"> </w:t>
      </w:r>
      <w:r w:rsidRPr="003B2257">
        <w:rPr>
          <w:rFonts w:asciiTheme="minorHAnsi" w:hAnsiTheme="minorHAnsi" w:cstheme="minorHAnsi"/>
        </w:rPr>
        <w:t>natural</w:t>
      </w:r>
      <w:r w:rsidRPr="003B2257">
        <w:rPr>
          <w:rFonts w:asciiTheme="minorHAnsi" w:hAnsiTheme="minorHAnsi" w:cstheme="minorHAnsi"/>
          <w:spacing w:val="-3"/>
        </w:rPr>
        <w:t xml:space="preserve"> </w:t>
      </w:r>
      <w:r w:rsidRPr="003B2257">
        <w:rPr>
          <w:rFonts w:asciiTheme="minorHAnsi" w:hAnsiTheme="minorHAnsi" w:cstheme="minorHAnsi"/>
        </w:rPr>
        <w:t>persons with</w:t>
      </w:r>
      <w:r w:rsidRPr="003B2257">
        <w:rPr>
          <w:rFonts w:asciiTheme="minorHAnsi" w:hAnsiTheme="minorHAnsi" w:cstheme="minorHAnsi"/>
          <w:spacing w:val="10"/>
        </w:rPr>
        <w:t xml:space="preserve"> </w:t>
      </w:r>
      <w:r w:rsidRPr="003B2257">
        <w:rPr>
          <w:rFonts w:asciiTheme="minorHAnsi" w:hAnsiTheme="minorHAnsi" w:cstheme="minorHAnsi"/>
        </w:rPr>
        <w:t>regard to the processing of personal data and on the free movement of such data, and any</w:t>
      </w:r>
      <w:r w:rsidRPr="003B2257">
        <w:rPr>
          <w:rFonts w:asciiTheme="minorHAnsi" w:hAnsiTheme="minorHAnsi" w:cstheme="minorHAnsi"/>
          <w:spacing w:val="1"/>
        </w:rPr>
        <w:t xml:space="preserve"> </w:t>
      </w:r>
      <w:r w:rsidRPr="003B2257">
        <w:rPr>
          <w:rFonts w:asciiTheme="minorHAnsi" w:hAnsiTheme="minorHAnsi" w:cstheme="minorHAnsi"/>
        </w:rPr>
        <w:t>guidelines</w:t>
      </w:r>
      <w:r w:rsidRPr="003B2257">
        <w:rPr>
          <w:rFonts w:asciiTheme="minorHAnsi" w:hAnsiTheme="minorHAnsi" w:cstheme="minorHAnsi"/>
          <w:spacing w:val="1"/>
        </w:rPr>
        <w:t xml:space="preserve"> </w:t>
      </w:r>
      <w:r w:rsidRPr="003B2257">
        <w:rPr>
          <w:rFonts w:asciiTheme="minorHAnsi" w:hAnsiTheme="minorHAnsi" w:cstheme="minorHAnsi"/>
        </w:rPr>
        <w:t>and</w:t>
      </w:r>
      <w:r w:rsidRPr="003B2257">
        <w:rPr>
          <w:rFonts w:asciiTheme="minorHAnsi" w:hAnsiTheme="minorHAnsi" w:cstheme="minorHAnsi"/>
          <w:spacing w:val="1"/>
        </w:rPr>
        <w:t xml:space="preserve"> </w:t>
      </w:r>
      <w:r w:rsidRPr="003B2257">
        <w:rPr>
          <w:rFonts w:asciiTheme="minorHAnsi" w:hAnsiTheme="minorHAnsi" w:cstheme="minorHAnsi"/>
        </w:rPr>
        <w:t>codes</w:t>
      </w:r>
      <w:r w:rsidRPr="003B2257">
        <w:rPr>
          <w:rFonts w:asciiTheme="minorHAnsi" w:hAnsiTheme="minorHAnsi" w:cstheme="minorHAnsi"/>
          <w:spacing w:val="1"/>
        </w:rPr>
        <w:t xml:space="preserve"> </w:t>
      </w:r>
      <w:r w:rsidRPr="003B2257">
        <w:rPr>
          <w:rFonts w:asciiTheme="minorHAnsi" w:hAnsiTheme="minorHAnsi" w:cstheme="minorHAnsi"/>
        </w:rPr>
        <w:t>of</w:t>
      </w:r>
      <w:r w:rsidRPr="003B2257">
        <w:rPr>
          <w:rFonts w:asciiTheme="minorHAnsi" w:hAnsiTheme="minorHAnsi" w:cstheme="minorHAnsi"/>
          <w:spacing w:val="1"/>
        </w:rPr>
        <w:t xml:space="preserve"> </w:t>
      </w:r>
      <w:r w:rsidRPr="003B2257">
        <w:rPr>
          <w:rFonts w:asciiTheme="minorHAnsi" w:hAnsiTheme="minorHAnsi" w:cstheme="minorHAnsi"/>
        </w:rPr>
        <w:t>practice</w:t>
      </w:r>
      <w:r w:rsidRPr="003B2257">
        <w:rPr>
          <w:rFonts w:asciiTheme="minorHAnsi" w:hAnsiTheme="minorHAnsi" w:cstheme="minorHAnsi"/>
          <w:spacing w:val="1"/>
        </w:rPr>
        <w:t xml:space="preserve"> </w:t>
      </w:r>
      <w:r w:rsidRPr="003B2257">
        <w:rPr>
          <w:rFonts w:asciiTheme="minorHAnsi" w:hAnsiTheme="minorHAnsi" w:cstheme="minorHAnsi"/>
        </w:rPr>
        <w:t>issued</w:t>
      </w:r>
      <w:r w:rsidRPr="003B2257">
        <w:rPr>
          <w:rFonts w:asciiTheme="minorHAnsi" w:hAnsiTheme="minorHAnsi" w:cstheme="minorHAnsi"/>
          <w:spacing w:val="1"/>
        </w:rPr>
        <w:t xml:space="preserve"> </w:t>
      </w:r>
      <w:r w:rsidRPr="003B2257">
        <w:rPr>
          <w:rFonts w:asciiTheme="minorHAnsi" w:hAnsiTheme="minorHAnsi" w:cstheme="minorHAnsi"/>
        </w:rPr>
        <w:t>by</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Office</w:t>
      </w:r>
      <w:r w:rsidRPr="003B2257">
        <w:rPr>
          <w:rFonts w:asciiTheme="minorHAnsi" w:hAnsiTheme="minorHAnsi" w:cstheme="minorHAnsi"/>
          <w:spacing w:val="1"/>
        </w:rPr>
        <w:t xml:space="preserve"> </w:t>
      </w:r>
      <w:r w:rsidRPr="003B2257">
        <w:rPr>
          <w:rFonts w:asciiTheme="minorHAnsi" w:hAnsiTheme="minorHAnsi" w:cstheme="minorHAnsi"/>
        </w:rPr>
        <w:t>of</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Data</w:t>
      </w:r>
      <w:r w:rsidRPr="003B2257">
        <w:rPr>
          <w:rFonts w:asciiTheme="minorHAnsi" w:hAnsiTheme="minorHAnsi" w:cstheme="minorHAnsi"/>
          <w:spacing w:val="1"/>
        </w:rPr>
        <w:t xml:space="preserve"> </w:t>
      </w:r>
      <w:r w:rsidRPr="003B2257">
        <w:rPr>
          <w:rFonts w:asciiTheme="minorHAnsi" w:hAnsiTheme="minorHAnsi" w:cstheme="minorHAnsi"/>
        </w:rPr>
        <w:t>Protection</w:t>
      </w:r>
      <w:r w:rsidRPr="003B2257">
        <w:rPr>
          <w:rFonts w:asciiTheme="minorHAnsi" w:hAnsiTheme="minorHAnsi" w:cstheme="minorHAnsi"/>
          <w:spacing w:val="1"/>
        </w:rPr>
        <w:t xml:space="preserve"> </w:t>
      </w:r>
      <w:r w:rsidRPr="003B2257">
        <w:rPr>
          <w:rFonts w:asciiTheme="minorHAnsi" w:hAnsiTheme="minorHAnsi" w:cstheme="minorHAnsi"/>
        </w:rPr>
        <w:t xml:space="preserve">Commission or other supervisory authority for data protection in Ireland from time to time. The appropriate supervisory authority in respect of data processing operations of courts acting in a judicial capacity is the Assigned Judge appointed by the Chief Justice. </w:t>
      </w:r>
    </w:p>
    <w:p w14:paraId="4F532534"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after="120" w:line="276" w:lineRule="auto"/>
        <w:ind w:left="951" w:right="231" w:hanging="703"/>
        <w:jc w:val="both"/>
        <w:rPr>
          <w:rFonts w:asciiTheme="minorHAnsi" w:hAnsiTheme="minorHAnsi" w:cstheme="minorHAnsi"/>
        </w:rPr>
      </w:pPr>
      <w:r w:rsidRPr="003B2257">
        <w:rPr>
          <w:rFonts w:asciiTheme="minorHAnsi" w:hAnsiTheme="minorHAnsi" w:cstheme="minorHAnsi"/>
        </w:rPr>
        <w:t>Save</w:t>
      </w:r>
      <w:r w:rsidRPr="003B2257">
        <w:rPr>
          <w:rFonts w:asciiTheme="minorHAnsi" w:hAnsiTheme="minorHAnsi" w:cstheme="minorHAnsi"/>
          <w:spacing w:val="1"/>
        </w:rPr>
        <w:t xml:space="preserve"> </w:t>
      </w:r>
      <w:r w:rsidRPr="003B2257">
        <w:rPr>
          <w:rFonts w:asciiTheme="minorHAnsi" w:hAnsiTheme="minorHAnsi" w:cstheme="minorHAnsi"/>
        </w:rPr>
        <w:t>as</w:t>
      </w:r>
      <w:r w:rsidRPr="003B2257">
        <w:rPr>
          <w:rFonts w:asciiTheme="minorHAnsi" w:hAnsiTheme="minorHAnsi" w:cstheme="minorHAnsi"/>
          <w:spacing w:val="1"/>
        </w:rPr>
        <w:t xml:space="preserve"> </w:t>
      </w:r>
      <w:r w:rsidRPr="003B2257">
        <w:rPr>
          <w:rFonts w:asciiTheme="minorHAnsi" w:hAnsiTheme="minorHAnsi" w:cstheme="minorHAnsi"/>
        </w:rPr>
        <w:t>may</w:t>
      </w:r>
      <w:r w:rsidRPr="003B2257">
        <w:rPr>
          <w:rFonts w:asciiTheme="minorHAnsi" w:hAnsiTheme="minorHAnsi" w:cstheme="minorHAnsi"/>
          <w:spacing w:val="1"/>
        </w:rPr>
        <w:t xml:space="preserve"> </w:t>
      </w:r>
      <w:r w:rsidRPr="003B2257">
        <w:rPr>
          <w:rFonts w:asciiTheme="minorHAnsi" w:hAnsiTheme="minorHAnsi" w:cstheme="minorHAnsi"/>
        </w:rPr>
        <w:t>be</w:t>
      </w:r>
      <w:r w:rsidRPr="003B2257">
        <w:rPr>
          <w:rFonts w:asciiTheme="minorHAnsi" w:hAnsiTheme="minorHAnsi" w:cstheme="minorHAnsi"/>
          <w:spacing w:val="1"/>
        </w:rPr>
        <w:t xml:space="preserve"> </w:t>
      </w:r>
      <w:r w:rsidRPr="003B2257">
        <w:rPr>
          <w:rFonts w:asciiTheme="minorHAnsi" w:hAnsiTheme="minorHAnsi" w:cstheme="minorHAnsi"/>
        </w:rPr>
        <w:t>required</w:t>
      </w:r>
      <w:r w:rsidRPr="003B2257">
        <w:rPr>
          <w:rFonts w:asciiTheme="minorHAnsi" w:hAnsiTheme="minorHAnsi" w:cstheme="minorHAnsi"/>
          <w:spacing w:val="1"/>
        </w:rPr>
        <w:t xml:space="preserve"> </w:t>
      </w:r>
      <w:r w:rsidRPr="003B2257">
        <w:rPr>
          <w:rFonts w:asciiTheme="minorHAnsi" w:hAnsiTheme="minorHAnsi" w:cstheme="minorHAnsi"/>
        </w:rPr>
        <w:t>by</w:t>
      </w:r>
      <w:r w:rsidRPr="003B2257">
        <w:rPr>
          <w:rFonts w:asciiTheme="minorHAnsi" w:hAnsiTheme="minorHAnsi" w:cstheme="minorHAnsi"/>
          <w:spacing w:val="1"/>
        </w:rPr>
        <w:t xml:space="preserve"> </w:t>
      </w:r>
      <w:r w:rsidRPr="003B2257">
        <w:rPr>
          <w:rFonts w:asciiTheme="minorHAnsi" w:hAnsiTheme="minorHAnsi" w:cstheme="minorHAnsi"/>
        </w:rPr>
        <w:t>law,</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Intermediary </w:t>
      </w:r>
      <w:r w:rsidRPr="003B2257">
        <w:rPr>
          <w:rFonts w:asciiTheme="minorHAnsi" w:hAnsiTheme="minorHAnsi" w:cstheme="minorHAnsi"/>
        </w:rPr>
        <w:t>agrees</w:t>
      </w:r>
      <w:r w:rsidRPr="003B2257">
        <w:rPr>
          <w:rFonts w:asciiTheme="minorHAnsi" w:hAnsiTheme="minorHAnsi" w:cstheme="minorHAnsi"/>
          <w:spacing w:val="1"/>
        </w:rPr>
        <w:t xml:space="preserve"> </w:t>
      </w:r>
      <w:r w:rsidRPr="003B2257">
        <w:rPr>
          <w:rFonts w:asciiTheme="minorHAnsi" w:hAnsiTheme="minorHAnsi" w:cstheme="minorHAnsi"/>
        </w:rPr>
        <w:t>in</w:t>
      </w:r>
      <w:r w:rsidRPr="003B2257">
        <w:rPr>
          <w:rFonts w:asciiTheme="minorHAnsi" w:hAnsiTheme="minorHAnsi" w:cstheme="minorHAnsi"/>
          <w:spacing w:val="1"/>
        </w:rPr>
        <w:t xml:space="preserve"> </w:t>
      </w:r>
      <w:r w:rsidRPr="003B2257">
        <w:rPr>
          <w:rFonts w:asciiTheme="minorHAnsi" w:hAnsiTheme="minorHAnsi" w:cstheme="minorHAnsi"/>
        </w:rPr>
        <w:t>respect of</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Confidential</w:t>
      </w:r>
      <w:r w:rsidRPr="003B2257">
        <w:rPr>
          <w:rFonts w:asciiTheme="minorHAnsi" w:hAnsiTheme="minorHAnsi" w:cstheme="minorHAnsi"/>
          <w:spacing w:val="-47"/>
        </w:rPr>
        <w:t xml:space="preserve"> </w:t>
      </w:r>
      <w:r w:rsidRPr="003B2257">
        <w:rPr>
          <w:rFonts w:asciiTheme="minorHAnsi" w:hAnsiTheme="minorHAnsi" w:cstheme="minorHAnsi"/>
        </w:rPr>
        <w:t>Information:</w:t>
      </w:r>
    </w:p>
    <w:p w14:paraId="43C724CA"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7" w:hanging="703"/>
        <w:jc w:val="both"/>
        <w:rPr>
          <w:rFonts w:asciiTheme="minorHAnsi" w:hAnsiTheme="minorHAnsi" w:cstheme="minorHAnsi"/>
        </w:rPr>
      </w:pPr>
      <w:r w:rsidRPr="003B2257">
        <w:rPr>
          <w:rFonts w:asciiTheme="minorHAnsi" w:hAnsiTheme="minorHAnsi" w:cstheme="minorHAnsi"/>
          <w:spacing w:val="-1"/>
        </w:rPr>
        <w:t>to</w:t>
      </w:r>
      <w:r w:rsidRPr="003B2257">
        <w:rPr>
          <w:rFonts w:asciiTheme="minorHAnsi" w:hAnsiTheme="minorHAnsi" w:cstheme="minorHAnsi"/>
          <w:spacing w:val="-7"/>
        </w:rPr>
        <w:t xml:space="preserve"> </w:t>
      </w:r>
      <w:r w:rsidRPr="003B2257">
        <w:rPr>
          <w:rFonts w:asciiTheme="minorHAnsi" w:hAnsiTheme="minorHAnsi" w:cstheme="minorHAnsi"/>
          <w:spacing w:val="-1"/>
        </w:rPr>
        <w:t>treat</w:t>
      </w:r>
      <w:r w:rsidRPr="003B2257">
        <w:rPr>
          <w:rFonts w:asciiTheme="minorHAnsi" w:hAnsiTheme="minorHAnsi" w:cstheme="minorHAnsi"/>
          <w:spacing w:val="-14"/>
        </w:rPr>
        <w:t xml:space="preserve"> </w:t>
      </w:r>
      <w:r w:rsidRPr="003B2257">
        <w:rPr>
          <w:rFonts w:asciiTheme="minorHAnsi" w:hAnsiTheme="minorHAnsi" w:cstheme="minorHAnsi"/>
        </w:rPr>
        <w:t>such</w:t>
      </w:r>
      <w:r w:rsidRPr="003B2257">
        <w:rPr>
          <w:rFonts w:asciiTheme="minorHAnsi" w:hAnsiTheme="minorHAnsi" w:cstheme="minorHAnsi"/>
          <w:spacing w:val="-6"/>
        </w:rPr>
        <w:t xml:space="preserve"> </w:t>
      </w:r>
      <w:r w:rsidRPr="003B2257">
        <w:rPr>
          <w:rFonts w:asciiTheme="minorHAnsi" w:hAnsiTheme="minorHAnsi" w:cstheme="minorHAnsi"/>
        </w:rPr>
        <w:t>Confidential</w:t>
      </w:r>
      <w:r w:rsidRPr="003B2257">
        <w:rPr>
          <w:rFonts w:asciiTheme="minorHAnsi" w:hAnsiTheme="minorHAnsi" w:cstheme="minorHAnsi"/>
          <w:spacing w:val="-21"/>
        </w:rPr>
        <w:t xml:space="preserve"> </w:t>
      </w:r>
      <w:r w:rsidRPr="003B2257">
        <w:rPr>
          <w:rFonts w:asciiTheme="minorHAnsi" w:hAnsiTheme="minorHAnsi" w:cstheme="minorHAnsi"/>
        </w:rPr>
        <w:t>Information</w:t>
      </w:r>
      <w:r w:rsidRPr="003B2257">
        <w:rPr>
          <w:rFonts w:asciiTheme="minorHAnsi" w:hAnsiTheme="minorHAnsi" w:cstheme="minorHAnsi"/>
          <w:spacing w:val="-16"/>
        </w:rPr>
        <w:t xml:space="preserve"> </w:t>
      </w:r>
      <w:r w:rsidRPr="003B2257">
        <w:rPr>
          <w:rFonts w:asciiTheme="minorHAnsi" w:hAnsiTheme="minorHAnsi" w:cstheme="minorHAnsi"/>
        </w:rPr>
        <w:t>as</w:t>
      </w:r>
      <w:r w:rsidRPr="003B2257">
        <w:rPr>
          <w:rFonts w:asciiTheme="minorHAnsi" w:hAnsiTheme="minorHAnsi" w:cstheme="minorHAnsi"/>
          <w:spacing w:val="-6"/>
        </w:rPr>
        <w:t xml:space="preserve"> </w:t>
      </w:r>
      <w:r w:rsidRPr="003B2257">
        <w:rPr>
          <w:rFonts w:asciiTheme="minorHAnsi" w:hAnsiTheme="minorHAnsi" w:cstheme="minorHAnsi"/>
        </w:rPr>
        <w:t>confidential</w:t>
      </w:r>
      <w:r w:rsidRPr="003B2257">
        <w:rPr>
          <w:rFonts w:asciiTheme="minorHAnsi" w:hAnsiTheme="minorHAnsi" w:cstheme="minorHAnsi"/>
          <w:spacing w:val="-11"/>
        </w:rPr>
        <w:t xml:space="preserve"> </w:t>
      </w:r>
      <w:r w:rsidRPr="003B2257">
        <w:rPr>
          <w:rFonts w:asciiTheme="minorHAnsi" w:hAnsiTheme="minorHAnsi" w:cstheme="minorHAnsi"/>
        </w:rPr>
        <w:t>and</w:t>
      </w:r>
      <w:r w:rsidRPr="003B2257">
        <w:rPr>
          <w:rFonts w:asciiTheme="minorHAnsi" w:hAnsiTheme="minorHAnsi" w:cstheme="minorHAnsi"/>
          <w:spacing w:val="-6"/>
        </w:rPr>
        <w:t xml:space="preserve"> </w:t>
      </w:r>
      <w:r w:rsidRPr="003B2257">
        <w:rPr>
          <w:rFonts w:asciiTheme="minorHAnsi" w:hAnsiTheme="minorHAnsi" w:cstheme="minorHAnsi"/>
        </w:rPr>
        <w:t>to</w:t>
      </w:r>
      <w:r w:rsidRPr="003B2257">
        <w:rPr>
          <w:rFonts w:asciiTheme="minorHAnsi" w:hAnsiTheme="minorHAnsi" w:cstheme="minorHAnsi"/>
          <w:spacing w:val="-7"/>
        </w:rPr>
        <w:t xml:space="preserve"> </w:t>
      </w:r>
      <w:r w:rsidRPr="003B2257">
        <w:rPr>
          <w:rFonts w:asciiTheme="minorHAnsi" w:hAnsiTheme="minorHAnsi" w:cstheme="minorHAnsi"/>
        </w:rPr>
        <w:t>take</w:t>
      </w:r>
      <w:r w:rsidRPr="003B2257">
        <w:rPr>
          <w:rFonts w:asciiTheme="minorHAnsi" w:hAnsiTheme="minorHAnsi" w:cstheme="minorHAnsi"/>
          <w:spacing w:val="-10"/>
        </w:rPr>
        <w:t xml:space="preserve"> </w:t>
      </w:r>
      <w:r w:rsidRPr="003B2257">
        <w:rPr>
          <w:rFonts w:asciiTheme="minorHAnsi" w:hAnsiTheme="minorHAnsi" w:cstheme="minorHAnsi"/>
        </w:rPr>
        <w:t>all</w:t>
      </w:r>
      <w:r w:rsidRPr="003B2257">
        <w:rPr>
          <w:rFonts w:asciiTheme="minorHAnsi" w:hAnsiTheme="minorHAnsi" w:cstheme="minorHAnsi"/>
          <w:spacing w:val="-21"/>
        </w:rPr>
        <w:t xml:space="preserve"> </w:t>
      </w:r>
      <w:r w:rsidRPr="003B2257">
        <w:rPr>
          <w:rFonts w:asciiTheme="minorHAnsi" w:hAnsiTheme="minorHAnsi" w:cstheme="minorHAnsi"/>
        </w:rPr>
        <w:t>necessary</w:t>
      </w:r>
      <w:r w:rsidRPr="003B2257">
        <w:rPr>
          <w:rFonts w:asciiTheme="minorHAnsi" w:hAnsiTheme="minorHAnsi" w:cstheme="minorHAnsi"/>
          <w:spacing w:val="-10"/>
        </w:rPr>
        <w:t xml:space="preserve"> </w:t>
      </w:r>
      <w:r w:rsidRPr="003B2257">
        <w:rPr>
          <w:rFonts w:asciiTheme="minorHAnsi" w:hAnsiTheme="minorHAnsi" w:cstheme="minorHAnsi"/>
        </w:rPr>
        <w:t>steps</w:t>
      </w:r>
      <w:r w:rsidRPr="003B2257">
        <w:rPr>
          <w:rFonts w:asciiTheme="minorHAnsi" w:hAnsiTheme="minorHAnsi" w:cstheme="minorHAnsi"/>
          <w:spacing w:val="-47"/>
        </w:rPr>
        <w:t xml:space="preserve"> </w:t>
      </w:r>
      <w:r w:rsidRPr="003B2257">
        <w:rPr>
          <w:rFonts w:asciiTheme="minorHAnsi" w:hAnsiTheme="minorHAnsi" w:cstheme="minorHAnsi"/>
        </w:rPr>
        <w:t>to</w:t>
      </w:r>
      <w:r w:rsidRPr="003B2257">
        <w:rPr>
          <w:rFonts w:asciiTheme="minorHAnsi" w:hAnsiTheme="minorHAnsi" w:cstheme="minorHAnsi"/>
          <w:spacing w:val="2"/>
        </w:rPr>
        <w:t xml:space="preserve"> </w:t>
      </w:r>
      <w:r w:rsidRPr="003B2257">
        <w:rPr>
          <w:rFonts w:asciiTheme="minorHAnsi" w:hAnsiTheme="minorHAnsi" w:cstheme="minorHAnsi"/>
        </w:rPr>
        <w:t>ensure that</w:t>
      </w:r>
      <w:r w:rsidRPr="003B2257">
        <w:rPr>
          <w:rFonts w:asciiTheme="minorHAnsi" w:hAnsiTheme="minorHAnsi" w:cstheme="minorHAnsi"/>
          <w:spacing w:val="-4"/>
        </w:rPr>
        <w:t xml:space="preserve"> </w:t>
      </w:r>
      <w:r w:rsidRPr="003B2257">
        <w:rPr>
          <w:rFonts w:asciiTheme="minorHAnsi" w:hAnsiTheme="minorHAnsi" w:cstheme="minorHAnsi"/>
        </w:rPr>
        <w:t>such</w:t>
      </w:r>
      <w:r w:rsidRPr="003B2257">
        <w:rPr>
          <w:rFonts w:asciiTheme="minorHAnsi" w:hAnsiTheme="minorHAnsi" w:cstheme="minorHAnsi"/>
          <w:spacing w:val="3"/>
        </w:rPr>
        <w:t xml:space="preserve"> </w:t>
      </w:r>
      <w:r w:rsidRPr="003B2257">
        <w:rPr>
          <w:rFonts w:asciiTheme="minorHAnsi" w:hAnsiTheme="minorHAnsi" w:cstheme="minorHAnsi"/>
        </w:rPr>
        <w:t>confidentiality is</w:t>
      </w:r>
      <w:r w:rsidRPr="003B2257">
        <w:rPr>
          <w:rFonts w:asciiTheme="minorHAnsi" w:hAnsiTheme="minorHAnsi" w:cstheme="minorHAnsi"/>
          <w:spacing w:val="3"/>
        </w:rPr>
        <w:t xml:space="preserve"> </w:t>
      </w:r>
      <w:r w:rsidRPr="003B2257">
        <w:rPr>
          <w:rFonts w:asciiTheme="minorHAnsi" w:hAnsiTheme="minorHAnsi" w:cstheme="minorHAnsi"/>
        </w:rPr>
        <w:t xml:space="preserve">maintained; </w:t>
      </w:r>
    </w:p>
    <w:p w14:paraId="49DB3E9C"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8" w:hanging="703"/>
        <w:jc w:val="both"/>
        <w:rPr>
          <w:rFonts w:asciiTheme="minorHAnsi" w:hAnsiTheme="minorHAnsi" w:cstheme="minorHAnsi"/>
        </w:rPr>
      </w:pPr>
      <w:r w:rsidRPr="003B2257">
        <w:rPr>
          <w:rFonts w:asciiTheme="minorHAnsi" w:hAnsiTheme="minorHAnsi" w:cstheme="minorHAnsi"/>
        </w:rPr>
        <w:t>not,</w:t>
      </w:r>
      <w:r w:rsidRPr="003B2257">
        <w:rPr>
          <w:rFonts w:asciiTheme="minorHAnsi" w:hAnsiTheme="minorHAnsi" w:cstheme="minorHAnsi"/>
          <w:spacing w:val="1"/>
        </w:rPr>
        <w:t xml:space="preserve"> </w:t>
      </w:r>
      <w:r w:rsidRPr="003B2257">
        <w:rPr>
          <w:rFonts w:asciiTheme="minorHAnsi" w:hAnsiTheme="minorHAnsi" w:cstheme="minorHAnsi"/>
        </w:rPr>
        <w:t>without</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prior</w:t>
      </w:r>
      <w:r w:rsidRPr="003B2257">
        <w:rPr>
          <w:rFonts w:asciiTheme="minorHAnsi" w:hAnsiTheme="minorHAnsi" w:cstheme="minorHAnsi"/>
          <w:spacing w:val="1"/>
        </w:rPr>
        <w:t xml:space="preserve"> </w:t>
      </w:r>
      <w:r w:rsidRPr="003B2257">
        <w:rPr>
          <w:rFonts w:asciiTheme="minorHAnsi" w:hAnsiTheme="minorHAnsi" w:cstheme="minorHAnsi"/>
        </w:rPr>
        <w:t>consent</w:t>
      </w:r>
      <w:r w:rsidRPr="003B2257">
        <w:rPr>
          <w:rFonts w:asciiTheme="minorHAnsi" w:hAnsiTheme="minorHAnsi" w:cstheme="minorHAnsi"/>
          <w:spacing w:val="1"/>
        </w:rPr>
        <w:t xml:space="preserve"> or direction by </w:t>
      </w:r>
      <w:r w:rsidRPr="003B2257">
        <w:rPr>
          <w:rFonts w:asciiTheme="minorHAnsi" w:hAnsiTheme="minorHAnsi" w:cstheme="minorHAnsi"/>
        </w:rPr>
        <w:t>the</w:t>
      </w:r>
      <w:r w:rsidRPr="003B2257">
        <w:rPr>
          <w:rFonts w:asciiTheme="minorHAnsi" w:hAnsiTheme="minorHAnsi" w:cstheme="minorHAnsi"/>
          <w:spacing w:val="1"/>
        </w:rPr>
        <w:t xml:space="preserve"> Court or by the </w:t>
      </w:r>
      <w:r w:rsidRPr="003B2257">
        <w:rPr>
          <w:rFonts w:asciiTheme="minorHAnsi" w:hAnsiTheme="minorHAnsi" w:cstheme="minorHAnsi"/>
        </w:rPr>
        <w:t>Courts Service,</w:t>
      </w:r>
      <w:r w:rsidRPr="003B2257">
        <w:rPr>
          <w:rFonts w:asciiTheme="minorHAnsi" w:hAnsiTheme="minorHAnsi" w:cstheme="minorHAnsi"/>
          <w:spacing w:val="1"/>
        </w:rPr>
        <w:t xml:space="preserve"> </w:t>
      </w:r>
      <w:r w:rsidRPr="003B2257">
        <w:rPr>
          <w:rFonts w:asciiTheme="minorHAnsi" w:hAnsiTheme="minorHAnsi" w:cstheme="minorHAnsi"/>
        </w:rPr>
        <w:t>to</w:t>
      </w:r>
      <w:r w:rsidRPr="003B2257">
        <w:rPr>
          <w:rFonts w:asciiTheme="minorHAnsi" w:hAnsiTheme="minorHAnsi" w:cstheme="minorHAnsi"/>
          <w:spacing w:val="1"/>
        </w:rPr>
        <w:t xml:space="preserve"> </w:t>
      </w:r>
      <w:r w:rsidRPr="003B2257">
        <w:rPr>
          <w:rFonts w:asciiTheme="minorHAnsi" w:hAnsiTheme="minorHAnsi" w:cstheme="minorHAnsi"/>
        </w:rPr>
        <w:t>communicate or disclose any part of such Confidential Information to any person.</w:t>
      </w:r>
      <w:r w:rsidRPr="003B2257">
        <w:rPr>
          <w:rFonts w:asciiTheme="minorHAnsi" w:hAnsiTheme="minorHAnsi" w:cstheme="minorHAnsi"/>
          <w:spacing w:val="1"/>
        </w:rPr>
        <w:t xml:space="preserve"> </w:t>
      </w:r>
    </w:p>
    <w:p w14:paraId="7AFDCFB8"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after="120" w:line="276" w:lineRule="auto"/>
        <w:jc w:val="both"/>
        <w:rPr>
          <w:rFonts w:asciiTheme="minorHAnsi" w:hAnsiTheme="minorHAnsi" w:cstheme="minorHAnsi"/>
        </w:rPr>
      </w:pPr>
      <w:r w:rsidRPr="003B2257">
        <w:rPr>
          <w:rFonts w:asciiTheme="minorHAnsi" w:hAnsiTheme="minorHAnsi" w:cstheme="minorHAnsi"/>
        </w:rPr>
        <w:t>The obligations</w:t>
      </w:r>
      <w:r w:rsidRPr="003B2257">
        <w:rPr>
          <w:rFonts w:asciiTheme="minorHAnsi" w:hAnsiTheme="minorHAnsi" w:cstheme="minorHAnsi"/>
          <w:spacing w:val="3"/>
        </w:rPr>
        <w:t xml:space="preserve"> </w:t>
      </w:r>
      <w:r w:rsidRPr="003B2257">
        <w:rPr>
          <w:rFonts w:asciiTheme="minorHAnsi" w:hAnsiTheme="minorHAnsi" w:cstheme="minorHAnsi"/>
        </w:rPr>
        <w:t>in</w:t>
      </w:r>
      <w:r w:rsidRPr="003B2257">
        <w:rPr>
          <w:rFonts w:asciiTheme="minorHAnsi" w:hAnsiTheme="minorHAnsi" w:cstheme="minorHAnsi"/>
          <w:spacing w:val="4"/>
        </w:rPr>
        <w:t xml:space="preserve"> </w:t>
      </w:r>
      <w:r w:rsidRPr="003B2257">
        <w:rPr>
          <w:rFonts w:asciiTheme="minorHAnsi" w:hAnsiTheme="minorHAnsi" w:cstheme="minorHAnsi"/>
        </w:rPr>
        <w:t>this</w:t>
      </w:r>
      <w:r w:rsidRPr="003B2257">
        <w:rPr>
          <w:rFonts w:asciiTheme="minorHAnsi" w:hAnsiTheme="minorHAnsi" w:cstheme="minorHAnsi"/>
          <w:spacing w:val="-7"/>
        </w:rPr>
        <w:t xml:space="preserve"> </w:t>
      </w:r>
      <w:r w:rsidRPr="003B2257">
        <w:rPr>
          <w:rFonts w:asciiTheme="minorHAnsi" w:hAnsiTheme="minorHAnsi" w:cstheme="minorHAnsi"/>
        </w:rPr>
        <w:t>Agreement</w:t>
      </w:r>
      <w:r w:rsidRPr="003B2257">
        <w:rPr>
          <w:rFonts w:asciiTheme="minorHAnsi" w:hAnsiTheme="minorHAnsi" w:cstheme="minorHAnsi"/>
          <w:spacing w:val="-4"/>
        </w:rPr>
        <w:t xml:space="preserve"> </w:t>
      </w:r>
      <w:r w:rsidRPr="003B2257">
        <w:rPr>
          <w:rFonts w:asciiTheme="minorHAnsi" w:hAnsiTheme="minorHAnsi" w:cstheme="minorHAnsi"/>
        </w:rPr>
        <w:t>will not</w:t>
      </w:r>
      <w:r w:rsidRPr="003B2257">
        <w:rPr>
          <w:rFonts w:asciiTheme="minorHAnsi" w:hAnsiTheme="minorHAnsi" w:cstheme="minorHAnsi"/>
          <w:spacing w:val="-4"/>
        </w:rPr>
        <w:t xml:space="preserve"> </w:t>
      </w:r>
      <w:r w:rsidRPr="003B2257">
        <w:rPr>
          <w:rFonts w:asciiTheme="minorHAnsi" w:hAnsiTheme="minorHAnsi" w:cstheme="minorHAnsi"/>
        </w:rPr>
        <w:t>apply to</w:t>
      </w:r>
      <w:r w:rsidRPr="003B2257">
        <w:rPr>
          <w:rFonts w:asciiTheme="minorHAnsi" w:hAnsiTheme="minorHAnsi" w:cstheme="minorHAnsi"/>
          <w:spacing w:val="-7"/>
        </w:rPr>
        <w:t xml:space="preserve"> </w:t>
      </w:r>
      <w:r w:rsidRPr="003B2257">
        <w:rPr>
          <w:rFonts w:asciiTheme="minorHAnsi" w:hAnsiTheme="minorHAnsi" w:cstheme="minorHAnsi"/>
        </w:rPr>
        <w:t>any</w:t>
      </w:r>
      <w:r w:rsidRPr="003B2257">
        <w:rPr>
          <w:rFonts w:asciiTheme="minorHAnsi" w:hAnsiTheme="minorHAnsi" w:cstheme="minorHAnsi"/>
          <w:spacing w:val="-10"/>
        </w:rPr>
        <w:t xml:space="preserve"> </w:t>
      </w:r>
      <w:r w:rsidRPr="003B2257">
        <w:rPr>
          <w:rFonts w:asciiTheme="minorHAnsi" w:hAnsiTheme="minorHAnsi" w:cstheme="minorHAnsi"/>
        </w:rPr>
        <w:t>Confidential Information:</w:t>
      </w:r>
    </w:p>
    <w:p w14:paraId="7616B901" w14:textId="77777777" w:rsidR="00BD541F" w:rsidRPr="003B2257" w:rsidRDefault="00BD541F" w:rsidP="00BD541F">
      <w:pPr>
        <w:pStyle w:val="ListParagraph"/>
        <w:widowControl w:val="0"/>
        <w:numPr>
          <w:ilvl w:val="0"/>
          <w:numId w:val="19"/>
        </w:numPr>
        <w:tabs>
          <w:tab w:val="left" w:pos="1652"/>
        </w:tabs>
        <w:autoSpaceDE w:val="0"/>
        <w:autoSpaceDN w:val="0"/>
        <w:spacing w:after="120" w:line="276" w:lineRule="auto"/>
        <w:ind w:left="1701" w:hanging="708"/>
        <w:jc w:val="both"/>
        <w:rPr>
          <w:rFonts w:asciiTheme="minorHAnsi" w:hAnsiTheme="minorHAnsi" w:cstheme="minorHAnsi"/>
        </w:rPr>
      </w:pPr>
      <w:r w:rsidRPr="003B2257">
        <w:rPr>
          <w:rFonts w:asciiTheme="minorHAnsi" w:hAnsiTheme="minorHAnsi" w:cstheme="minorHAnsi"/>
        </w:rPr>
        <w:t>in</w:t>
      </w:r>
      <w:r w:rsidRPr="003B2257">
        <w:rPr>
          <w:rFonts w:asciiTheme="minorHAnsi" w:hAnsiTheme="minorHAnsi" w:cstheme="minorHAnsi"/>
          <w:spacing w:val="22"/>
        </w:rPr>
        <w:t xml:space="preserve"> </w:t>
      </w:r>
      <w:r w:rsidRPr="003B2257">
        <w:rPr>
          <w:rFonts w:asciiTheme="minorHAnsi" w:hAnsiTheme="minorHAnsi" w:cstheme="minorHAnsi"/>
        </w:rPr>
        <w:t>the</w:t>
      </w:r>
      <w:r w:rsidRPr="003B2257">
        <w:rPr>
          <w:rFonts w:asciiTheme="minorHAnsi" w:hAnsiTheme="minorHAnsi" w:cstheme="minorHAnsi"/>
          <w:spacing w:val="10"/>
        </w:rPr>
        <w:t xml:space="preserve"> Intermediary</w:t>
      </w:r>
      <w:r w:rsidRPr="003B2257">
        <w:rPr>
          <w:rFonts w:asciiTheme="minorHAnsi" w:hAnsiTheme="minorHAnsi" w:cstheme="minorHAnsi"/>
        </w:rPr>
        <w:t>’s</w:t>
      </w:r>
      <w:r w:rsidRPr="003B2257">
        <w:rPr>
          <w:rFonts w:asciiTheme="minorHAnsi" w:hAnsiTheme="minorHAnsi" w:cstheme="minorHAnsi"/>
          <w:spacing w:val="13"/>
        </w:rPr>
        <w:t xml:space="preserve"> </w:t>
      </w:r>
      <w:r w:rsidRPr="003B2257">
        <w:rPr>
          <w:rFonts w:asciiTheme="minorHAnsi" w:hAnsiTheme="minorHAnsi" w:cstheme="minorHAnsi"/>
        </w:rPr>
        <w:t>possession</w:t>
      </w:r>
      <w:r w:rsidRPr="003B2257">
        <w:rPr>
          <w:rFonts w:asciiTheme="minorHAnsi" w:hAnsiTheme="minorHAnsi" w:cstheme="minorHAnsi"/>
          <w:spacing w:val="14"/>
        </w:rPr>
        <w:t xml:space="preserve"> </w:t>
      </w:r>
      <w:r w:rsidRPr="003B2257">
        <w:rPr>
          <w:rFonts w:asciiTheme="minorHAnsi" w:hAnsiTheme="minorHAnsi" w:cstheme="minorHAnsi"/>
        </w:rPr>
        <w:t>(with</w:t>
      </w:r>
      <w:r w:rsidRPr="003B2257">
        <w:rPr>
          <w:rFonts w:asciiTheme="minorHAnsi" w:hAnsiTheme="minorHAnsi" w:cstheme="minorHAnsi"/>
          <w:spacing w:val="13"/>
        </w:rPr>
        <w:t xml:space="preserve"> </w:t>
      </w:r>
      <w:r w:rsidRPr="003B2257">
        <w:rPr>
          <w:rFonts w:asciiTheme="minorHAnsi" w:hAnsiTheme="minorHAnsi" w:cstheme="minorHAnsi"/>
        </w:rPr>
        <w:t>full</w:t>
      </w:r>
      <w:r w:rsidRPr="003B2257">
        <w:rPr>
          <w:rFonts w:asciiTheme="minorHAnsi" w:hAnsiTheme="minorHAnsi" w:cstheme="minorHAnsi"/>
          <w:spacing w:val="8"/>
        </w:rPr>
        <w:t xml:space="preserve"> </w:t>
      </w:r>
      <w:r w:rsidRPr="003B2257">
        <w:rPr>
          <w:rFonts w:asciiTheme="minorHAnsi" w:hAnsiTheme="minorHAnsi" w:cstheme="minorHAnsi"/>
        </w:rPr>
        <w:t>right</w:t>
      </w:r>
      <w:r w:rsidRPr="003B2257">
        <w:rPr>
          <w:rFonts w:asciiTheme="minorHAnsi" w:hAnsiTheme="minorHAnsi" w:cstheme="minorHAnsi"/>
          <w:spacing w:val="15"/>
        </w:rPr>
        <w:t xml:space="preserve"> </w:t>
      </w:r>
      <w:r w:rsidRPr="003B2257">
        <w:rPr>
          <w:rFonts w:asciiTheme="minorHAnsi" w:hAnsiTheme="minorHAnsi" w:cstheme="minorHAnsi"/>
        </w:rPr>
        <w:t>to</w:t>
      </w:r>
      <w:r w:rsidRPr="003B2257">
        <w:rPr>
          <w:rFonts w:asciiTheme="minorHAnsi" w:hAnsiTheme="minorHAnsi" w:cstheme="minorHAnsi"/>
          <w:spacing w:val="13"/>
        </w:rPr>
        <w:t xml:space="preserve"> </w:t>
      </w:r>
      <w:r w:rsidRPr="003B2257">
        <w:rPr>
          <w:rFonts w:asciiTheme="minorHAnsi" w:hAnsiTheme="minorHAnsi" w:cstheme="minorHAnsi"/>
        </w:rPr>
        <w:t>disclose)</w:t>
      </w:r>
      <w:r w:rsidRPr="003B2257">
        <w:rPr>
          <w:rFonts w:asciiTheme="minorHAnsi" w:hAnsiTheme="minorHAnsi" w:cstheme="minorHAnsi"/>
          <w:spacing w:val="12"/>
        </w:rPr>
        <w:t xml:space="preserve"> </w:t>
      </w:r>
      <w:r w:rsidRPr="003B2257">
        <w:rPr>
          <w:rFonts w:asciiTheme="minorHAnsi" w:hAnsiTheme="minorHAnsi" w:cstheme="minorHAnsi"/>
        </w:rPr>
        <w:t>before</w:t>
      </w:r>
      <w:r w:rsidRPr="003B2257">
        <w:rPr>
          <w:rFonts w:asciiTheme="minorHAnsi" w:hAnsiTheme="minorHAnsi" w:cstheme="minorHAnsi"/>
          <w:spacing w:val="10"/>
        </w:rPr>
        <w:t xml:space="preserve"> </w:t>
      </w:r>
      <w:r w:rsidRPr="003B2257">
        <w:rPr>
          <w:rFonts w:asciiTheme="minorHAnsi" w:hAnsiTheme="minorHAnsi" w:cstheme="minorHAnsi"/>
        </w:rPr>
        <w:t>receiving</w:t>
      </w:r>
      <w:r w:rsidRPr="003B2257">
        <w:rPr>
          <w:rFonts w:asciiTheme="minorHAnsi" w:hAnsiTheme="minorHAnsi" w:cstheme="minorHAnsi"/>
          <w:spacing w:val="15"/>
        </w:rPr>
        <w:t xml:space="preserve"> </w:t>
      </w:r>
      <w:r w:rsidRPr="003B2257">
        <w:rPr>
          <w:rFonts w:asciiTheme="minorHAnsi" w:hAnsiTheme="minorHAnsi" w:cstheme="minorHAnsi"/>
        </w:rPr>
        <w:t>it</w:t>
      </w:r>
      <w:r w:rsidRPr="003B2257">
        <w:rPr>
          <w:rFonts w:asciiTheme="minorHAnsi" w:hAnsiTheme="minorHAnsi" w:cstheme="minorHAnsi"/>
          <w:spacing w:val="5"/>
        </w:rPr>
        <w:t xml:space="preserve"> </w:t>
      </w:r>
      <w:r w:rsidRPr="003B2257">
        <w:rPr>
          <w:rFonts w:asciiTheme="minorHAnsi" w:hAnsiTheme="minorHAnsi" w:cstheme="minorHAnsi"/>
        </w:rPr>
        <w:t>from the</w:t>
      </w:r>
      <w:r w:rsidRPr="003B2257">
        <w:rPr>
          <w:rFonts w:asciiTheme="minorHAnsi" w:hAnsiTheme="minorHAnsi" w:cstheme="minorHAnsi"/>
          <w:spacing w:val="-1"/>
        </w:rPr>
        <w:t xml:space="preserve"> </w:t>
      </w:r>
      <w:r w:rsidRPr="003B2257">
        <w:rPr>
          <w:rFonts w:asciiTheme="minorHAnsi" w:hAnsiTheme="minorHAnsi" w:cstheme="minorHAnsi"/>
        </w:rPr>
        <w:t>Courts Service; or</w:t>
      </w:r>
    </w:p>
    <w:p w14:paraId="60C4629B" w14:textId="77777777" w:rsidR="00BD541F" w:rsidRPr="003B2257" w:rsidRDefault="00BD541F" w:rsidP="00BD541F">
      <w:pPr>
        <w:pStyle w:val="ListParagraph"/>
        <w:widowControl w:val="0"/>
        <w:numPr>
          <w:ilvl w:val="0"/>
          <w:numId w:val="32"/>
        </w:numPr>
        <w:tabs>
          <w:tab w:val="left" w:pos="1652"/>
        </w:tabs>
        <w:autoSpaceDE w:val="0"/>
        <w:autoSpaceDN w:val="0"/>
        <w:spacing w:after="120" w:line="276" w:lineRule="auto"/>
        <w:ind w:hanging="19"/>
        <w:jc w:val="both"/>
        <w:rPr>
          <w:rFonts w:asciiTheme="minorHAnsi" w:hAnsiTheme="minorHAnsi" w:cstheme="minorHAnsi"/>
        </w:rPr>
      </w:pPr>
      <w:r w:rsidRPr="003B2257">
        <w:rPr>
          <w:rFonts w:asciiTheme="minorHAnsi" w:hAnsiTheme="minorHAnsi" w:cstheme="minorHAnsi"/>
        </w:rPr>
        <w:t>which</w:t>
      </w:r>
      <w:r w:rsidRPr="003B2257">
        <w:rPr>
          <w:rFonts w:asciiTheme="minorHAnsi" w:hAnsiTheme="minorHAnsi" w:cstheme="minorHAnsi"/>
          <w:spacing w:val="2"/>
        </w:rPr>
        <w:t xml:space="preserve"> </w:t>
      </w:r>
      <w:r w:rsidRPr="003B2257">
        <w:rPr>
          <w:rFonts w:asciiTheme="minorHAnsi" w:hAnsiTheme="minorHAnsi" w:cstheme="minorHAnsi"/>
        </w:rPr>
        <w:t>is</w:t>
      </w:r>
      <w:r w:rsidRPr="003B2257">
        <w:rPr>
          <w:rFonts w:asciiTheme="minorHAnsi" w:hAnsiTheme="minorHAnsi" w:cstheme="minorHAnsi"/>
          <w:spacing w:val="-8"/>
        </w:rPr>
        <w:t xml:space="preserve"> </w:t>
      </w:r>
      <w:r w:rsidRPr="003B2257">
        <w:rPr>
          <w:rFonts w:asciiTheme="minorHAnsi" w:hAnsiTheme="minorHAnsi" w:cstheme="minorHAnsi"/>
        </w:rPr>
        <w:t>or</w:t>
      </w:r>
      <w:r w:rsidRPr="003B2257">
        <w:rPr>
          <w:rFonts w:asciiTheme="minorHAnsi" w:hAnsiTheme="minorHAnsi" w:cstheme="minorHAnsi"/>
          <w:spacing w:val="1"/>
        </w:rPr>
        <w:t xml:space="preserve"> </w:t>
      </w:r>
      <w:r w:rsidRPr="003B2257">
        <w:rPr>
          <w:rFonts w:asciiTheme="minorHAnsi" w:hAnsiTheme="minorHAnsi" w:cstheme="minorHAnsi"/>
        </w:rPr>
        <w:t>becomes</w:t>
      </w:r>
      <w:r w:rsidRPr="003B2257">
        <w:rPr>
          <w:rFonts w:asciiTheme="minorHAnsi" w:hAnsiTheme="minorHAnsi" w:cstheme="minorHAnsi"/>
          <w:spacing w:val="-7"/>
        </w:rPr>
        <w:t xml:space="preserve"> </w:t>
      </w:r>
      <w:r w:rsidRPr="003B2257">
        <w:rPr>
          <w:rFonts w:asciiTheme="minorHAnsi" w:hAnsiTheme="minorHAnsi" w:cstheme="minorHAnsi"/>
        </w:rPr>
        <w:t>public</w:t>
      </w:r>
      <w:r w:rsidRPr="003B2257">
        <w:rPr>
          <w:rFonts w:asciiTheme="minorHAnsi" w:hAnsiTheme="minorHAnsi" w:cstheme="minorHAnsi"/>
          <w:spacing w:val="-6"/>
        </w:rPr>
        <w:t xml:space="preserve"> </w:t>
      </w:r>
      <w:r w:rsidRPr="003B2257">
        <w:rPr>
          <w:rFonts w:asciiTheme="minorHAnsi" w:hAnsiTheme="minorHAnsi" w:cstheme="minorHAnsi"/>
        </w:rPr>
        <w:t>knowledge</w:t>
      </w:r>
      <w:r w:rsidRPr="003B2257">
        <w:rPr>
          <w:rFonts w:asciiTheme="minorHAnsi" w:hAnsiTheme="minorHAnsi" w:cstheme="minorHAnsi"/>
          <w:spacing w:val="-1"/>
        </w:rPr>
        <w:t xml:space="preserve"> </w:t>
      </w:r>
      <w:r w:rsidRPr="003B2257">
        <w:rPr>
          <w:rFonts w:asciiTheme="minorHAnsi" w:hAnsiTheme="minorHAnsi" w:cstheme="minorHAnsi"/>
        </w:rPr>
        <w:t>other</w:t>
      </w:r>
      <w:r w:rsidRPr="003B2257">
        <w:rPr>
          <w:rFonts w:asciiTheme="minorHAnsi" w:hAnsiTheme="minorHAnsi" w:cstheme="minorHAnsi"/>
          <w:spacing w:val="1"/>
        </w:rPr>
        <w:t xml:space="preserve"> </w:t>
      </w:r>
      <w:r w:rsidRPr="003B2257">
        <w:rPr>
          <w:rFonts w:asciiTheme="minorHAnsi" w:hAnsiTheme="minorHAnsi" w:cstheme="minorHAnsi"/>
        </w:rPr>
        <w:t>than</w:t>
      </w:r>
      <w:r w:rsidRPr="003B2257">
        <w:rPr>
          <w:rFonts w:asciiTheme="minorHAnsi" w:hAnsiTheme="minorHAnsi" w:cstheme="minorHAnsi"/>
          <w:spacing w:val="2"/>
        </w:rPr>
        <w:t xml:space="preserve"> </w:t>
      </w:r>
      <w:r w:rsidRPr="003B2257">
        <w:rPr>
          <w:rFonts w:asciiTheme="minorHAnsi" w:hAnsiTheme="minorHAnsi" w:cstheme="minorHAnsi"/>
        </w:rPr>
        <w:t>by</w:t>
      </w:r>
      <w:r w:rsidRPr="003B2257">
        <w:rPr>
          <w:rFonts w:asciiTheme="minorHAnsi" w:hAnsiTheme="minorHAnsi" w:cstheme="minorHAnsi"/>
          <w:spacing w:val="-11"/>
        </w:rPr>
        <w:t xml:space="preserve"> </w:t>
      </w:r>
      <w:r w:rsidRPr="003B2257">
        <w:rPr>
          <w:rFonts w:asciiTheme="minorHAnsi" w:hAnsiTheme="minorHAnsi" w:cstheme="minorHAnsi"/>
        </w:rPr>
        <w:t>breach</w:t>
      </w:r>
      <w:r w:rsidRPr="003B2257">
        <w:rPr>
          <w:rFonts w:asciiTheme="minorHAnsi" w:hAnsiTheme="minorHAnsi" w:cstheme="minorHAnsi"/>
          <w:spacing w:val="3"/>
        </w:rPr>
        <w:t xml:space="preserve"> </w:t>
      </w:r>
      <w:r w:rsidRPr="003B2257">
        <w:rPr>
          <w:rFonts w:asciiTheme="minorHAnsi" w:hAnsiTheme="minorHAnsi" w:cstheme="minorHAnsi"/>
        </w:rPr>
        <w:t>of this</w:t>
      </w:r>
      <w:r w:rsidRPr="003B2257">
        <w:rPr>
          <w:rFonts w:asciiTheme="minorHAnsi" w:hAnsiTheme="minorHAnsi" w:cstheme="minorHAnsi"/>
          <w:spacing w:val="1"/>
        </w:rPr>
        <w:t xml:space="preserve"> </w:t>
      </w:r>
      <w:r w:rsidRPr="003B2257">
        <w:rPr>
          <w:rFonts w:asciiTheme="minorHAnsi" w:hAnsiTheme="minorHAnsi" w:cstheme="minorHAnsi"/>
        </w:rPr>
        <w:t>clause; or</w:t>
      </w:r>
    </w:p>
    <w:p w14:paraId="6907CF44" w14:textId="77777777" w:rsidR="00BD541F" w:rsidRPr="003B2257" w:rsidRDefault="00BD541F" w:rsidP="00BD541F">
      <w:pPr>
        <w:pStyle w:val="ListParagraph"/>
        <w:widowControl w:val="0"/>
        <w:numPr>
          <w:ilvl w:val="0"/>
          <w:numId w:val="33"/>
        </w:numPr>
        <w:tabs>
          <w:tab w:val="left" w:pos="1652"/>
        </w:tabs>
        <w:autoSpaceDE w:val="0"/>
        <w:autoSpaceDN w:val="0"/>
        <w:spacing w:after="120" w:line="276" w:lineRule="auto"/>
        <w:ind w:hanging="19"/>
        <w:jc w:val="both"/>
        <w:rPr>
          <w:rFonts w:asciiTheme="minorHAnsi" w:hAnsiTheme="minorHAnsi" w:cstheme="minorHAnsi"/>
        </w:rPr>
      </w:pPr>
      <w:r w:rsidRPr="003B2257">
        <w:rPr>
          <w:rFonts w:asciiTheme="minorHAnsi" w:hAnsiTheme="minorHAnsi" w:cstheme="minorHAnsi"/>
        </w:rPr>
        <w:t>is lawfully</w:t>
      </w:r>
      <w:r w:rsidRPr="003B2257">
        <w:rPr>
          <w:rFonts w:asciiTheme="minorHAnsi" w:hAnsiTheme="minorHAnsi" w:cstheme="minorHAnsi"/>
          <w:spacing w:val="-1"/>
        </w:rPr>
        <w:t xml:space="preserve"> </w:t>
      </w:r>
      <w:r w:rsidRPr="003B2257">
        <w:rPr>
          <w:rFonts w:asciiTheme="minorHAnsi" w:hAnsiTheme="minorHAnsi" w:cstheme="minorHAnsi"/>
        </w:rPr>
        <w:t>received</w:t>
      </w:r>
      <w:r w:rsidRPr="003B2257">
        <w:rPr>
          <w:rFonts w:asciiTheme="minorHAnsi" w:hAnsiTheme="minorHAnsi" w:cstheme="minorHAnsi"/>
          <w:spacing w:val="-8"/>
        </w:rPr>
        <w:t xml:space="preserve"> </w:t>
      </w:r>
      <w:r w:rsidRPr="003B2257">
        <w:rPr>
          <w:rFonts w:asciiTheme="minorHAnsi" w:hAnsiTheme="minorHAnsi" w:cstheme="minorHAnsi"/>
        </w:rPr>
        <w:t>from</w:t>
      </w:r>
      <w:r w:rsidRPr="003B2257">
        <w:rPr>
          <w:rFonts w:asciiTheme="minorHAnsi" w:hAnsiTheme="minorHAnsi" w:cstheme="minorHAnsi"/>
          <w:spacing w:val="1"/>
        </w:rPr>
        <w:t xml:space="preserve"> </w:t>
      </w:r>
      <w:r w:rsidRPr="003B2257">
        <w:rPr>
          <w:rFonts w:asciiTheme="minorHAnsi" w:hAnsiTheme="minorHAnsi" w:cstheme="minorHAnsi"/>
        </w:rPr>
        <w:t>a</w:t>
      </w:r>
      <w:r w:rsidRPr="003B2257">
        <w:rPr>
          <w:rFonts w:asciiTheme="minorHAnsi" w:hAnsiTheme="minorHAnsi" w:cstheme="minorHAnsi"/>
          <w:spacing w:val="2"/>
        </w:rPr>
        <w:t xml:space="preserve"> </w:t>
      </w:r>
      <w:r w:rsidRPr="003B2257">
        <w:rPr>
          <w:rFonts w:asciiTheme="minorHAnsi" w:hAnsiTheme="minorHAnsi" w:cstheme="minorHAnsi"/>
        </w:rPr>
        <w:t>third</w:t>
      </w:r>
      <w:r w:rsidRPr="003B2257">
        <w:rPr>
          <w:rFonts w:asciiTheme="minorHAnsi" w:hAnsiTheme="minorHAnsi" w:cstheme="minorHAnsi"/>
          <w:spacing w:val="-8"/>
        </w:rPr>
        <w:t xml:space="preserve"> </w:t>
      </w:r>
      <w:r w:rsidRPr="003B2257">
        <w:rPr>
          <w:rFonts w:asciiTheme="minorHAnsi" w:hAnsiTheme="minorHAnsi" w:cstheme="minorHAnsi"/>
        </w:rPr>
        <w:t>party</w:t>
      </w:r>
      <w:r w:rsidRPr="003B2257">
        <w:rPr>
          <w:rFonts w:asciiTheme="minorHAnsi" w:hAnsiTheme="minorHAnsi" w:cstheme="minorHAnsi"/>
          <w:spacing w:val="-2"/>
        </w:rPr>
        <w:t xml:space="preserve"> </w:t>
      </w:r>
      <w:r w:rsidRPr="003B2257">
        <w:rPr>
          <w:rFonts w:asciiTheme="minorHAnsi" w:hAnsiTheme="minorHAnsi" w:cstheme="minorHAnsi"/>
        </w:rPr>
        <w:t>(with</w:t>
      </w:r>
      <w:r w:rsidRPr="003B2257">
        <w:rPr>
          <w:rFonts w:asciiTheme="minorHAnsi" w:hAnsiTheme="minorHAnsi" w:cstheme="minorHAnsi"/>
          <w:spacing w:val="2"/>
        </w:rPr>
        <w:t xml:space="preserve"> </w:t>
      </w:r>
      <w:r w:rsidRPr="003B2257">
        <w:rPr>
          <w:rFonts w:asciiTheme="minorHAnsi" w:hAnsiTheme="minorHAnsi" w:cstheme="minorHAnsi"/>
        </w:rPr>
        <w:t>full</w:t>
      </w:r>
      <w:r w:rsidRPr="003B2257">
        <w:rPr>
          <w:rFonts w:asciiTheme="minorHAnsi" w:hAnsiTheme="minorHAnsi" w:cstheme="minorHAnsi"/>
          <w:spacing w:val="-3"/>
        </w:rPr>
        <w:t xml:space="preserve"> </w:t>
      </w:r>
      <w:r w:rsidRPr="003B2257">
        <w:rPr>
          <w:rFonts w:asciiTheme="minorHAnsi" w:hAnsiTheme="minorHAnsi" w:cstheme="minorHAnsi"/>
        </w:rPr>
        <w:t>right</w:t>
      </w:r>
      <w:r w:rsidRPr="003B2257">
        <w:rPr>
          <w:rFonts w:asciiTheme="minorHAnsi" w:hAnsiTheme="minorHAnsi" w:cstheme="minorHAnsi"/>
          <w:spacing w:val="-5"/>
        </w:rPr>
        <w:t xml:space="preserve"> </w:t>
      </w:r>
      <w:r w:rsidRPr="003B2257">
        <w:rPr>
          <w:rFonts w:asciiTheme="minorHAnsi" w:hAnsiTheme="minorHAnsi" w:cstheme="minorHAnsi"/>
        </w:rPr>
        <w:t>to</w:t>
      </w:r>
      <w:r w:rsidRPr="003B2257">
        <w:rPr>
          <w:rFonts w:asciiTheme="minorHAnsi" w:hAnsiTheme="minorHAnsi" w:cstheme="minorHAnsi"/>
          <w:spacing w:val="9"/>
        </w:rPr>
        <w:t xml:space="preserve"> </w:t>
      </w:r>
      <w:r w:rsidRPr="003B2257">
        <w:rPr>
          <w:rFonts w:asciiTheme="minorHAnsi" w:hAnsiTheme="minorHAnsi" w:cstheme="minorHAnsi"/>
        </w:rPr>
        <w:t xml:space="preserve">disclose). </w:t>
      </w:r>
    </w:p>
    <w:p w14:paraId="6BA74050"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after="120" w:line="276" w:lineRule="auto"/>
        <w:ind w:hanging="703"/>
        <w:jc w:val="both"/>
        <w:rPr>
          <w:rFonts w:asciiTheme="minorHAnsi" w:hAnsiTheme="minorHAnsi" w:cstheme="minorHAnsi"/>
        </w:rPr>
      </w:pPr>
      <w:r w:rsidRPr="003B2257">
        <w:rPr>
          <w:rFonts w:asciiTheme="minorHAnsi" w:hAnsiTheme="minorHAnsi" w:cstheme="minorHAnsi"/>
        </w:rPr>
        <w:t>The Intermediary undertakes:</w:t>
      </w:r>
    </w:p>
    <w:p w14:paraId="0A5B2A63"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6" w:hanging="703"/>
        <w:jc w:val="both"/>
        <w:rPr>
          <w:rFonts w:asciiTheme="minorHAnsi" w:hAnsiTheme="minorHAnsi" w:cstheme="minorHAnsi"/>
        </w:rPr>
      </w:pPr>
      <w:r w:rsidRPr="003B2257">
        <w:rPr>
          <w:rFonts w:asciiTheme="minorHAnsi" w:hAnsiTheme="minorHAnsi" w:cstheme="minorHAnsi"/>
          <w:spacing w:val="-1"/>
        </w:rPr>
        <w:t>to</w:t>
      </w:r>
      <w:r w:rsidRPr="003B2257">
        <w:rPr>
          <w:rFonts w:asciiTheme="minorHAnsi" w:hAnsiTheme="minorHAnsi" w:cstheme="minorHAnsi"/>
          <w:spacing w:val="-7"/>
        </w:rPr>
        <w:t xml:space="preserve"> </w:t>
      </w:r>
      <w:r w:rsidRPr="003B2257">
        <w:rPr>
          <w:rFonts w:asciiTheme="minorHAnsi" w:hAnsiTheme="minorHAnsi" w:cstheme="minorHAnsi"/>
          <w:spacing w:val="-1"/>
        </w:rPr>
        <w:t>comply</w:t>
      </w:r>
      <w:r w:rsidRPr="003B2257">
        <w:rPr>
          <w:rFonts w:asciiTheme="minorHAnsi" w:hAnsiTheme="minorHAnsi" w:cstheme="minorHAnsi"/>
          <w:spacing w:val="-10"/>
        </w:rPr>
        <w:t xml:space="preserve"> </w:t>
      </w:r>
      <w:r w:rsidRPr="003B2257">
        <w:rPr>
          <w:rFonts w:asciiTheme="minorHAnsi" w:hAnsiTheme="minorHAnsi" w:cstheme="minorHAnsi"/>
          <w:spacing w:val="-1"/>
        </w:rPr>
        <w:t>with</w:t>
      </w:r>
      <w:r w:rsidRPr="003B2257">
        <w:rPr>
          <w:rFonts w:asciiTheme="minorHAnsi" w:hAnsiTheme="minorHAnsi" w:cstheme="minorHAnsi"/>
          <w:spacing w:val="-5"/>
        </w:rPr>
        <w:t xml:space="preserve"> </w:t>
      </w:r>
      <w:r w:rsidRPr="003B2257">
        <w:rPr>
          <w:rFonts w:asciiTheme="minorHAnsi" w:hAnsiTheme="minorHAnsi" w:cstheme="minorHAnsi"/>
          <w:spacing w:val="-1"/>
        </w:rPr>
        <w:t>all</w:t>
      </w:r>
      <w:r w:rsidRPr="003B2257">
        <w:rPr>
          <w:rFonts w:asciiTheme="minorHAnsi" w:hAnsiTheme="minorHAnsi" w:cstheme="minorHAnsi"/>
          <w:spacing w:val="-11"/>
        </w:rPr>
        <w:t xml:space="preserve"> </w:t>
      </w:r>
      <w:r w:rsidRPr="003B2257">
        <w:rPr>
          <w:rFonts w:asciiTheme="minorHAnsi" w:hAnsiTheme="minorHAnsi" w:cstheme="minorHAnsi"/>
          <w:spacing w:val="-1"/>
        </w:rPr>
        <w:t>directions</w:t>
      </w:r>
      <w:r w:rsidRPr="003B2257">
        <w:rPr>
          <w:rFonts w:asciiTheme="minorHAnsi" w:hAnsiTheme="minorHAnsi" w:cstheme="minorHAnsi"/>
          <w:spacing w:val="-5"/>
        </w:rPr>
        <w:t xml:space="preserve"> </w:t>
      </w:r>
      <w:r w:rsidRPr="003B2257">
        <w:rPr>
          <w:rFonts w:asciiTheme="minorHAnsi" w:hAnsiTheme="minorHAnsi" w:cstheme="minorHAnsi"/>
        </w:rPr>
        <w:t>of</w:t>
      </w:r>
      <w:r w:rsidRPr="003B2257">
        <w:rPr>
          <w:rFonts w:asciiTheme="minorHAnsi" w:hAnsiTheme="minorHAnsi" w:cstheme="minorHAnsi"/>
          <w:spacing w:val="-8"/>
        </w:rPr>
        <w:t xml:space="preserve"> </w:t>
      </w:r>
      <w:r w:rsidRPr="003B2257">
        <w:rPr>
          <w:rFonts w:asciiTheme="minorHAnsi" w:hAnsiTheme="minorHAnsi" w:cstheme="minorHAnsi"/>
        </w:rPr>
        <w:t>the</w:t>
      </w:r>
      <w:r w:rsidRPr="003B2257">
        <w:rPr>
          <w:rFonts w:asciiTheme="minorHAnsi" w:hAnsiTheme="minorHAnsi" w:cstheme="minorHAnsi"/>
          <w:spacing w:val="-9"/>
        </w:rPr>
        <w:t xml:space="preserve"> Court or the </w:t>
      </w:r>
      <w:r w:rsidRPr="003B2257">
        <w:rPr>
          <w:rFonts w:asciiTheme="minorHAnsi" w:hAnsiTheme="minorHAnsi" w:cstheme="minorHAnsi"/>
        </w:rPr>
        <w:t>Courts Service</w:t>
      </w:r>
      <w:r w:rsidRPr="003B2257">
        <w:rPr>
          <w:rFonts w:asciiTheme="minorHAnsi" w:hAnsiTheme="minorHAnsi" w:cstheme="minorHAnsi"/>
          <w:spacing w:val="-9"/>
        </w:rPr>
        <w:t xml:space="preserve"> </w:t>
      </w:r>
      <w:r w:rsidRPr="003B2257">
        <w:rPr>
          <w:rFonts w:asciiTheme="minorHAnsi" w:hAnsiTheme="minorHAnsi" w:cstheme="minorHAnsi"/>
        </w:rPr>
        <w:t>with</w:t>
      </w:r>
      <w:r w:rsidRPr="003B2257">
        <w:rPr>
          <w:rFonts w:asciiTheme="minorHAnsi" w:hAnsiTheme="minorHAnsi" w:cstheme="minorHAnsi"/>
          <w:spacing w:val="-6"/>
        </w:rPr>
        <w:t xml:space="preserve"> </w:t>
      </w:r>
      <w:r w:rsidRPr="003B2257">
        <w:rPr>
          <w:rFonts w:asciiTheme="minorHAnsi" w:hAnsiTheme="minorHAnsi" w:cstheme="minorHAnsi"/>
        </w:rPr>
        <w:t>regard</w:t>
      </w:r>
      <w:r w:rsidRPr="003B2257">
        <w:rPr>
          <w:rFonts w:asciiTheme="minorHAnsi" w:hAnsiTheme="minorHAnsi" w:cstheme="minorHAnsi"/>
          <w:spacing w:val="-5"/>
        </w:rPr>
        <w:t xml:space="preserve"> </w:t>
      </w:r>
      <w:r w:rsidRPr="003B2257">
        <w:rPr>
          <w:rFonts w:asciiTheme="minorHAnsi" w:hAnsiTheme="minorHAnsi" w:cstheme="minorHAnsi"/>
        </w:rPr>
        <w:t>to</w:t>
      </w:r>
      <w:r w:rsidRPr="003B2257">
        <w:rPr>
          <w:rFonts w:asciiTheme="minorHAnsi" w:hAnsiTheme="minorHAnsi" w:cstheme="minorHAnsi"/>
          <w:spacing w:val="-7"/>
        </w:rPr>
        <w:t xml:space="preserve"> </w:t>
      </w:r>
      <w:r w:rsidRPr="003B2257">
        <w:rPr>
          <w:rFonts w:asciiTheme="minorHAnsi" w:hAnsiTheme="minorHAnsi" w:cstheme="minorHAnsi"/>
        </w:rPr>
        <w:t>the</w:t>
      </w:r>
      <w:r w:rsidRPr="003B2257">
        <w:rPr>
          <w:rFonts w:asciiTheme="minorHAnsi" w:hAnsiTheme="minorHAnsi" w:cstheme="minorHAnsi"/>
          <w:spacing w:val="-9"/>
        </w:rPr>
        <w:t xml:space="preserve"> </w:t>
      </w:r>
      <w:r w:rsidRPr="003B2257">
        <w:rPr>
          <w:rFonts w:asciiTheme="minorHAnsi" w:hAnsiTheme="minorHAnsi" w:cstheme="minorHAnsi"/>
        </w:rPr>
        <w:t>use</w:t>
      </w:r>
      <w:r w:rsidRPr="003B2257">
        <w:rPr>
          <w:rFonts w:asciiTheme="minorHAnsi" w:hAnsiTheme="minorHAnsi" w:cstheme="minorHAnsi"/>
          <w:spacing w:val="-10"/>
        </w:rPr>
        <w:t xml:space="preserve"> </w:t>
      </w:r>
      <w:r w:rsidRPr="003B2257">
        <w:rPr>
          <w:rFonts w:asciiTheme="minorHAnsi" w:hAnsiTheme="minorHAnsi" w:cstheme="minorHAnsi"/>
        </w:rPr>
        <w:t xml:space="preserve">and </w:t>
      </w:r>
      <w:r w:rsidRPr="003B2257">
        <w:rPr>
          <w:rFonts w:asciiTheme="minorHAnsi" w:hAnsiTheme="minorHAnsi" w:cstheme="minorHAnsi"/>
          <w:spacing w:val="-47"/>
        </w:rPr>
        <w:t xml:space="preserve">    </w:t>
      </w:r>
      <w:r w:rsidRPr="003B2257">
        <w:rPr>
          <w:rFonts w:asciiTheme="minorHAnsi" w:hAnsiTheme="minorHAnsi" w:cstheme="minorHAnsi"/>
        </w:rPr>
        <w:t>application of all and any Confidential Information or data (including personal data</w:t>
      </w:r>
      <w:r w:rsidRPr="003B2257">
        <w:rPr>
          <w:rFonts w:asciiTheme="minorHAnsi" w:hAnsiTheme="minorHAnsi" w:cstheme="minorHAnsi"/>
          <w:spacing w:val="-47"/>
        </w:rPr>
        <w:t xml:space="preserve">   </w:t>
      </w:r>
      <w:r w:rsidRPr="003B2257">
        <w:rPr>
          <w:rFonts w:asciiTheme="minorHAnsi" w:hAnsiTheme="minorHAnsi" w:cstheme="minorHAnsi"/>
        </w:rPr>
        <w:t xml:space="preserve"> as</w:t>
      </w:r>
      <w:r w:rsidRPr="003B2257">
        <w:rPr>
          <w:rFonts w:asciiTheme="minorHAnsi" w:hAnsiTheme="minorHAnsi" w:cstheme="minorHAnsi"/>
          <w:spacing w:val="2"/>
        </w:rPr>
        <w:t xml:space="preserve"> </w:t>
      </w:r>
      <w:r w:rsidRPr="003B2257">
        <w:rPr>
          <w:rFonts w:asciiTheme="minorHAnsi" w:hAnsiTheme="minorHAnsi" w:cstheme="minorHAnsi"/>
        </w:rPr>
        <w:t>defined</w:t>
      </w:r>
      <w:r w:rsidRPr="003B2257">
        <w:rPr>
          <w:rFonts w:asciiTheme="minorHAnsi" w:hAnsiTheme="minorHAnsi" w:cstheme="minorHAnsi"/>
          <w:spacing w:val="4"/>
        </w:rPr>
        <w:t xml:space="preserve"> </w:t>
      </w:r>
      <w:r w:rsidRPr="003B2257">
        <w:rPr>
          <w:rFonts w:asciiTheme="minorHAnsi" w:hAnsiTheme="minorHAnsi" w:cstheme="minorHAnsi"/>
        </w:rPr>
        <w:t>in</w:t>
      </w:r>
      <w:r w:rsidRPr="003B2257">
        <w:rPr>
          <w:rFonts w:asciiTheme="minorHAnsi" w:hAnsiTheme="minorHAnsi" w:cstheme="minorHAnsi"/>
          <w:spacing w:val="4"/>
        </w:rPr>
        <w:t xml:space="preserve"> </w:t>
      </w:r>
      <w:r w:rsidRPr="003B2257">
        <w:rPr>
          <w:rFonts w:asciiTheme="minorHAnsi" w:hAnsiTheme="minorHAnsi" w:cstheme="minorHAnsi"/>
        </w:rPr>
        <w:t>Data</w:t>
      </w:r>
      <w:r w:rsidRPr="003B2257">
        <w:rPr>
          <w:rFonts w:asciiTheme="minorHAnsi" w:hAnsiTheme="minorHAnsi" w:cstheme="minorHAnsi"/>
          <w:spacing w:val="4"/>
        </w:rPr>
        <w:t xml:space="preserve"> </w:t>
      </w:r>
      <w:r w:rsidRPr="003B2257">
        <w:rPr>
          <w:rFonts w:asciiTheme="minorHAnsi" w:hAnsiTheme="minorHAnsi" w:cstheme="minorHAnsi"/>
        </w:rPr>
        <w:t>Protection</w:t>
      </w:r>
      <w:r w:rsidRPr="003B2257">
        <w:rPr>
          <w:rFonts w:asciiTheme="minorHAnsi" w:hAnsiTheme="minorHAnsi" w:cstheme="minorHAnsi"/>
          <w:spacing w:val="4"/>
        </w:rPr>
        <w:t xml:space="preserve"> </w:t>
      </w:r>
      <w:r w:rsidRPr="003B2257">
        <w:rPr>
          <w:rFonts w:asciiTheme="minorHAnsi" w:hAnsiTheme="minorHAnsi" w:cstheme="minorHAnsi"/>
        </w:rPr>
        <w:t>Laws);</w:t>
      </w:r>
    </w:p>
    <w:p w14:paraId="6675CC0A"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42" w:hanging="703"/>
        <w:jc w:val="both"/>
        <w:rPr>
          <w:rFonts w:asciiTheme="minorHAnsi" w:hAnsiTheme="minorHAnsi" w:cstheme="minorHAnsi"/>
        </w:rPr>
      </w:pPr>
      <w:r w:rsidRPr="003B2257">
        <w:rPr>
          <w:rFonts w:asciiTheme="minorHAnsi" w:hAnsiTheme="minorHAnsi" w:cstheme="minorHAnsi"/>
        </w:rPr>
        <w:t>to comply with all directions as to local security arrangements deemed reasonably</w:t>
      </w:r>
      <w:r w:rsidRPr="003B2257">
        <w:rPr>
          <w:rFonts w:asciiTheme="minorHAnsi" w:hAnsiTheme="minorHAnsi" w:cstheme="minorHAnsi"/>
          <w:spacing w:val="1"/>
        </w:rPr>
        <w:t xml:space="preserve"> </w:t>
      </w:r>
      <w:r w:rsidRPr="003B2257">
        <w:rPr>
          <w:rFonts w:asciiTheme="minorHAnsi" w:hAnsiTheme="minorHAnsi" w:cstheme="minorHAnsi"/>
        </w:rPr>
        <w:t>necessary</w:t>
      </w:r>
      <w:r w:rsidRPr="003B2257">
        <w:rPr>
          <w:rFonts w:asciiTheme="minorHAnsi" w:hAnsiTheme="minorHAnsi" w:cstheme="minorHAnsi"/>
          <w:spacing w:val="1"/>
        </w:rPr>
        <w:t xml:space="preserve"> </w:t>
      </w:r>
      <w:r w:rsidRPr="003B2257">
        <w:rPr>
          <w:rFonts w:asciiTheme="minorHAnsi" w:hAnsiTheme="minorHAnsi" w:cstheme="minorHAnsi"/>
        </w:rPr>
        <w:t>by</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Courts Service</w:t>
      </w:r>
      <w:r w:rsidRPr="003B2257">
        <w:rPr>
          <w:rFonts w:asciiTheme="minorHAnsi" w:hAnsiTheme="minorHAnsi" w:cstheme="minorHAnsi"/>
          <w:spacing w:val="1"/>
        </w:rPr>
        <w:t xml:space="preserve"> </w:t>
      </w:r>
      <w:r w:rsidRPr="003B2257">
        <w:rPr>
          <w:rFonts w:asciiTheme="minorHAnsi" w:hAnsiTheme="minorHAnsi" w:cstheme="minorHAnsi"/>
        </w:rPr>
        <w:t>including,</w:t>
      </w:r>
      <w:r w:rsidRPr="003B2257">
        <w:rPr>
          <w:rFonts w:asciiTheme="minorHAnsi" w:hAnsiTheme="minorHAnsi" w:cstheme="minorHAnsi"/>
          <w:spacing w:val="1"/>
        </w:rPr>
        <w:t xml:space="preserve"> </w:t>
      </w:r>
      <w:r w:rsidRPr="003B2257">
        <w:rPr>
          <w:rFonts w:asciiTheme="minorHAnsi" w:hAnsiTheme="minorHAnsi" w:cstheme="minorHAnsi"/>
        </w:rPr>
        <w:t>if</w:t>
      </w:r>
      <w:r w:rsidRPr="003B2257">
        <w:rPr>
          <w:rFonts w:asciiTheme="minorHAnsi" w:hAnsiTheme="minorHAnsi" w:cstheme="minorHAnsi"/>
          <w:spacing w:val="1"/>
        </w:rPr>
        <w:t xml:space="preserve"> </w:t>
      </w:r>
      <w:r w:rsidRPr="003B2257">
        <w:rPr>
          <w:rFonts w:asciiTheme="minorHAnsi" w:hAnsiTheme="minorHAnsi" w:cstheme="minorHAnsi"/>
        </w:rPr>
        <w:t>required,</w:t>
      </w:r>
      <w:r w:rsidRPr="003B2257">
        <w:rPr>
          <w:rFonts w:asciiTheme="minorHAnsi" w:hAnsiTheme="minorHAnsi" w:cstheme="minorHAnsi"/>
          <w:spacing w:val="1"/>
        </w:rPr>
        <w:t xml:space="preserve"> </w:t>
      </w:r>
      <w:r w:rsidRPr="003B2257">
        <w:rPr>
          <w:rFonts w:asciiTheme="minorHAnsi" w:hAnsiTheme="minorHAnsi" w:cstheme="minorHAnsi"/>
        </w:rPr>
        <w:t>completion</w:t>
      </w:r>
      <w:r w:rsidRPr="003B2257">
        <w:rPr>
          <w:rFonts w:asciiTheme="minorHAnsi" w:hAnsiTheme="minorHAnsi" w:cstheme="minorHAnsi"/>
          <w:spacing w:val="1"/>
        </w:rPr>
        <w:t xml:space="preserve"> </w:t>
      </w:r>
      <w:r w:rsidRPr="003B2257">
        <w:rPr>
          <w:rFonts w:asciiTheme="minorHAnsi" w:hAnsiTheme="minorHAnsi" w:cstheme="minorHAnsi"/>
        </w:rPr>
        <w:t>of</w:t>
      </w:r>
      <w:r w:rsidRPr="003B2257">
        <w:rPr>
          <w:rFonts w:asciiTheme="minorHAnsi" w:hAnsiTheme="minorHAnsi" w:cstheme="minorHAnsi"/>
          <w:spacing w:val="1"/>
        </w:rPr>
        <w:t xml:space="preserve"> </w:t>
      </w:r>
      <w:r w:rsidRPr="003B2257">
        <w:rPr>
          <w:rFonts w:asciiTheme="minorHAnsi" w:hAnsiTheme="minorHAnsi" w:cstheme="minorHAnsi"/>
        </w:rPr>
        <w:t>documentation under the Official Secrets Act 1963 and comply with any vetting</w:t>
      </w:r>
      <w:r w:rsidRPr="003B2257">
        <w:rPr>
          <w:rFonts w:asciiTheme="minorHAnsi" w:hAnsiTheme="minorHAnsi" w:cstheme="minorHAnsi"/>
          <w:spacing w:val="1"/>
        </w:rPr>
        <w:t xml:space="preserve"> </w:t>
      </w:r>
      <w:r w:rsidRPr="003B2257">
        <w:rPr>
          <w:rFonts w:asciiTheme="minorHAnsi" w:hAnsiTheme="minorHAnsi" w:cstheme="minorHAnsi"/>
        </w:rPr>
        <w:t>requirements</w:t>
      </w:r>
      <w:r w:rsidRPr="003B2257">
        <w:rPr>
          <w:rFonts w:asciiTheme="minorHAnsi" w:hAnsiTheme="minorHAnsi" w:cstheme="minorHAnsi"/>
          <w:spacing w:val="2"/>
        </w:rPr>
        <w:t xml:space="preserve"> </w:t>
      </w:r>
      <w:r w:rsidRPr="003B2257">
        <w:rPr>
          <w:rFonts w:asciiTheme="minorHAnsi" w:hAnsiTheme="minorHAnsi" w:cstheme="minorHAnsi"/>
        </w:rPr>
        <w:t>of</w:t>
      </w:r>
      <w:r w:rsidRPr="003B2257">
        <w:rPr>
          <w:rFonts w:asciiTheme="minorHAnsi" w:hAnsiTheme="minorHAnsi" w:cstheme="minorHAnsi"/>
          <w:spacing w:val="2"/>
        </w:rPr>
        <w:t xml:space="preserve"> </w:t>
      </w:r>
      <w:r w:rsidRPr="003B2257">
        <w:rPr>
          <w:rFonts w:asciiTheme="minorHAnsi" w:hAnsiTheme="minorHAnsi" w:cstheme="minorHAnsi"/>
        </w:rPr>
        <w:t>the Courts Service including</w:t>
      </w:r>
      <w:r w:rsidRPr="003B2257">
        <w:rPr>
          <w:rFonts w:asciiTheme="minorHAnsi" w:hAnsiTheme="minorHAnsi" w:cstheme="minorHAnsi"/>
          <w:spacing w:val="-5"/>
        </w:rPr>
        <w:t xml:space="preserve"> </w:t>
      </w:r>
      <w:r w:rsidRPr="003B2257">
        <w:rPr>
          <w:rFonts w:asciiTheme="minorHAnsi" w:hAnsiTheme="minorHAnsi" w:cstheme="minorHAnsi"/>
        </w:rPr>
        <w:t>by police authorities;</w:t>
      </w:r>
    </w:p>
    <w:p w14:paraId="50217EB0" w14:textId="77777777" w:rsidR="00BD541F" w:rsidRPr="003B2257" w:rsidRDefault="00BD541F" w:rsidP="00BD541F">
      <w:pPr>
        <w:pStyle w:val="ListParagraph"/>
        <w:widowControl w:val="0"/>
        <w:numPr>
          <w:ilvl w:val="2"/>
          <w:numId w:val="20"/>
        </w:numPr>
        <w:tabs>
          <w:tab w:val="left" w:pos="1653"/>
        </w:tabs>
        <w:autoSpaceDE w:val="0"/>
        <w:autoSpaceDN w:val="0"/>
        <w:spacing w:after="120" w:line="276" w:lineRule="auto"/>
        <w:ind w:right="233" w:hanging="703"/>
        <w:jc w:val="both"/>
        <w:rPr>
          <w:rFonts w:asciiTheme="minorHAnsi" w:hAnsiTheme="minorHAnsi" w:cstheme="minorHAnsi"/>
        </w:rPr>
      </w:pPr>
      <w:r w:rsidRPr="003B2257">
        <w:rPr>
          <w:rFonts w:asciiTheme="minorHAnsi" w:hAnsiTheme="minorHAnsi" w:cstheme="minorHAnsi"/>
        </w:rPr>
        <w:t>upon termination of the service for whatever reason to</w:t>
      </w:r>
      <w:r w:rsidRPr="003B2257">
        <w:rPr>
          <w:rFonts w:asciiTheme="minorHAnsi" w:hAnsiTheme="minorHAnsi" w:cstheme="minorHAnsi"/>
          <w:spacing w:val="1"/>
        </w:rPr>
        <w:t xml:space="preserve"> </w:t>
      </w:r>
      <w:r w:rsidRPr="003B2257">
        <w:rPr>
          <w:rFonts w:asciiTheme="minorHAnsi" w:hAnsiTheme="minorHAnsi" w:cstheme="minorHAnsi"/>
        </w:rPr>
        <w:t>furnish to the Courts Service all Confidential Information or at the written</w:t>
      </w:r>
      <w:r w:rsidRPr="003B2257">
        <w:rPr>
          <w:rFonts w:asciiTheme="minorHAnsi" w:hAnsiTheme="minorHAnsi" w:cstheme="minorHAnsi"/>
          <w:spacing w:val="1"/>
        </w:rPr>
        <w:t xml:space="preserve"> </w:t>
      </w:r>
      <w:r w:rsidRPr="003B2257">
        <w:rPr>
          <w:rFonts w:asciiTheme="minorHAnsi" w:hAnsiTheme="minorHAnsi" w:cstheme="minorHAnsi"/>
          <w:spacing w:val="-1"/>
        </w:rPr>
        <w:t>direction</w:t>
      </w:r>
      <w:r w:rsidRPr="003B2257">
        <w:rPr>
          <w:rFonts w:asciiTheme="minorHAnsi" w:hAnsiTheme="minorHAnsi" w:cstheme="minorHAnsi"/>
          <w:spacing w:val="-6"/>
        </w:rPr>
        <w:t xml:space="preserve"> </w:t>
      </w:r>
      <w:r w:rsidRPr="003B2257">
        <w:rPr>
          <w:rFonts w:asciiTheme="minorHAnsi" w:hAnsiTheme="minorHAnsi" w:cstheme="minorHAnsi"/>
          <w:spacing w:val="-1"/>
        </w:rPr>
        <w:t>of</w:t>
      </w:r>
      <w:r w:rsidRPr="003B2257">
        <w:rPr>
          <w:rFonts w:asciiTheme="minorHAnsi" w:hAnsiTheme="minorHAnsi" w:cstheme="minorHAnsi"/>
          <w:spacing w:val="-8"/>
        </w:rPr>
        <w:t xml:space="preserve"> </w:t>
      </w:r>
      <w:r w:rsidRPr="003B2257">
        <w:rPr>
          <w:rFonts w:asciiTheme="minorHAnsi" w:hAnsiTheme="minorHAnsi" w:cstheme="minorHAnsi"/>
        </w:rPr>
        <w:t>the</w:t>
      </w:r>
      <w:r w:rsidRPr="003B2257">
        <w:rPr>
          <w:rFonts w:asciiTheme="minorHAnsi" w:hAnsiTheme="minorHAnsi" w:cstheme="minorHAnsi"/>
          <w:spacing w:val="-10"/>
        </w:rPr>
        <w:t xml:space="preserve"> </w:t>
      </w:r>
      <w:r w:rsidRPr="003B2257">
        <w:rPr>
          <w:rFonts w:asciiTheme="minorHAnsi" w:hAnsiTheme="minorHAnsi" w:cstheme="minorHAnsi"/>
        </w:rPr>
        <w:t>Courts Service to</w:t>
      </w:r>
      <w:r w:rsidRPr="003B2257">
        <w:rPr>
          <w:rFonts w:asciiTheme="minorHAnsi" w:hAnsiTheme="minorHAnsi" w:cstheme="minorHAnsi"/>
          <w:spacing w:val="-7"/>
        </w:rPr>
        <w:t xml:space="preserve"> </w:t>
      </w:r>
      <w:r w:rsidRPr="003B2257">
        <w:rPr>
          <w:rFonts w:asciiTheme="minorHAnsi" w:hAnsiTheme="minorHAnsi" w:cstheme="minorHAnsi"/>
        </w:rPr>
        <w:t>destroy</w:t>
      </w:r>
      <w:r w:rsidRPr="003B2257">
        <w:rPr>
          <w:rFonts w:asciiTheme="minorHAnsi" w:hAnsiTheme="minorHAnsi" w:cstheme="minorHAnsi"/>
          <w:spacing w:val="-10"/>
        </w:rPr>
        <w:t xml:space="preserve"> </w:t>
      </w:r>
      <w:r w:rsidRPr="003B2257">
        <w:rPr>
          <w:rFonts w:asciiTheme="minorHAnsi" w:hAnsiTheme="minorHAnsi" w:cstheme="minorHAnsi"/>
        </w:rPr>
        <w:t>in</w:t>
      </w:r>
      <w:r w:rsidRPr="003B2257">
        <w:rPr>
          <w:rFonts w:asciiTheme="minorHAnsi" w:hAnsiTheme="minorHAnsi" w:cstheme="minorHAnsi"/>
          <w:spacing w:val="-15"/>
        </w:rPr>
        <w:t xml:space="preserve"> </w:t>
      </w:r>
      <w:r w:rsidRPr="003B2257">
        <w:rPr>
          <w:rFonts w:asciiTheme="minorHAnsi" w:hAnsiTheme="minorHAnsi" w:cstheme="minorHAnsi"/>
        </w:rPr>
        <w:t>a</w:t>
      </w:r>
      <w:r w:rsidRPr="003B2257">
        <w:rPr>
          <w:rFonts w:asciiTheme="minorHAnsi" w:hAnsiTheme="minorHAnsi" w:cstheme="minorHAnsi"/>
          <w:spacing w:val="-6"/>
        </w:rPr>
        <w:t xml:space="preserve"> </w:t>
      </w:r>
      <w:r w:rsidRPr="003B2257">
        <w:rPr>
          <w:rFonts w:asciiTheme="minorHAnsi" w:hAnsiTheme="minorHAnsi" w:cstheme="minorHAnsi"/>
        </w:rPr>
        <w:t>secure</w:t>
      </w:r>
      <w:r w:rsidRPr="003B2257">
        <w:rPr>
          <w:rFonts w:asciiTheme="minorHAnsi" w:hAnsiTheme="minorHAnsi" w:cstheme="minorHAnsi"/>
          <w:spacing w:val="-10"/>
        </w:rPr>
        <w:t xml:space="preserve"> </w:t>
      </w:r>
      <w:r w:rsidRPr="003B2257">
        <w:rPr>
          <w:rFonts w:asciiTheme="minorHAnsi" w:hAnsiTheme="minorHAnsi" w:cstheme="minorHAnsi"/>
        </w:rPr>
        <w:t>manner</w:t>
      </w:r>
      <w:r w:rsidRPr="003B2257">
        <w:rPr>
          <w:rFonts w:asciiTheme="minorHAnsi" w:hAnsiTheme="minorHAnsi" w:cstheme="minorHAnsi"/>
          <w:spacing w:val="-7"/>
        </w:rPr>
        <w:t xml:space="preserve"> </w:t>
      </w:r>
      <w:r w:rsidRPr="003B2257">
        <w:rPr>
          <w:rFonts w:asciiTheme="minorHAnsi" w:hAnsiTheme="minorHAnsi" w:cstheme="minorHAnsi"/>
        </w:rPr>
        <w:t>all</w:t>
      </w:r>
      <w:r w:rsidRPr="003B2257">
        <w:rPr>
          <w:rFonts w:asciiTheme="minorHAnsi" w:hAnsiTheme="minorHAnsi" w:cstheme="minorHAnsi"/>
          <w:spacing w:val="-11"/>
        </w:rPr>
        <w:t xml:space="preserve"> </w:t>
      </w:r>
      <w:r w:rsidRPr="003B2257">
        <w:rPr>
          <w:rFonts w:asciiTheme="minorHAnsi" w:hAnsiTheme="minorHAnsi" w:cstheme="minorHAnsi"/>
        </w:rPr>
        <w:t>(or</w:t>
      </w:r>
      <w:r w:rsidRPr="003B2257">
        <w:rPr>
          <w:rFonts w:asciiTheme="minorHAnsi" w:hAnsiTheme="minorHAnsi" w:cstheme="minorHAnsi"/>
          <w:spacing w:val="-17"/>
        </w:rPr>
        <w:t xml:space="preserve"> </w:t>
      </w:r>
      <w:r w:rsidRPr="003B2257">
        <w:rPr>
          <w:rFonts w:asciiTheme="minorHAnsi" w:hAnsiTheme="minorHAnsi" w:cstheme="minorHAnsi"/>
        </w:rPr>
        <w:t>such</w:t>
      </w:r>
      <w:r w:rsidRPr="003B2257">
        <w:rPr>
          <w:rFonts w:asciiTheme="minorHAnsi" w:hAnsiTheme="minorHAnsi" w:cstheme="minorHAnsi"/>
          <w:spacing w:val="-16"/>
        </w:rPr>
        <w:t xml:space="preserve"> </w:t>
      </w:r>
      <w:r w:rsidRPr="003B2257">
        <w:rPr>
          <w:rFonts w:asciiTheme="minorHAnsi" w:hAnsiTheme="minorHAnsi" w:cstheme="minorHAnsi"/>
        </w:rPr>
        <w:t xml:space="preserve">part </w:t>
      </w:r>
      <w:r w:rsidRPr="003B2257">
        <w:rPr>
          <w:rFonts w:asciiTheme="minorHAnsi" w:hAnsiTheme="minorHAnsi" w:cstheme="minorHAnsi"/>
          <w:spacing w:val="-47"/>
        </w:rPr>
        <w:t xml:space="preserve"> </w:t>
      </w:r>
      <w:r w:rsidRPr="003B2257">
        <w:rPr>
          <w:rFonts w:asciiTheme="minorHAnsi" w:hAnsiTheme="minorHAnsi" w:cstheme="minorHAnsi"/>
        </w:rPr>
        <w:t>or parts thereof as may be identified by the Courts Service) the Confidential</w:t>
      </w:r>
      <w:r w:rsidRPr="003B2257">
        <w:rPr>
          <w:rFonts w:asciiTheme="minorHAnsi" w:hAnsiTheme="minorHAnsi" w:cstheme="minorHAnsi"/>
          <w:spacing w:val="1"/>
        </w:rPr>
        <w:t xml:space="preserve"> </w:t>
      </w:r>
      <w:r w:rsidRPr="003B2257">
        <w:rPr>
          <w:rFonts w:asciiTheme="minorHAnsi" w:hAnsiTheme="minorHAnsi" w:cstheme="minorHAnsi"/>
        </w:rPr>
        <w:t>Information in their possession and shall erase any Confidential Information held by</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Intermediary</w:t>
      </w:r>
      <w:r w:rsidRPr="003B2257">
        <w:rPr>
          <w:rFonts w:asciiTheme="minorHAnsi" w:hAnsiTheme="minorHAnsi" w:cstheme="minorHAnsi"/>
          <w:spacing w:val="1"/>
        </w:rPr>
        <w:t xml:space="preserve"> </w:t>
      </w:r>
      <w:r w:rsidRPr="003B2257">
        <w:rPr>
          <w:rFonts w:asciiTheme="minorHAnsi" w:hAnsiTheme="minorHAnsi" w:cstheme="minorHAnsi"/>
        </w:rPr>
        <w:t>in</w:t>
      </w:r>
      <w:r w:rsidRPr="003B2257">
        <w:rPr>
          <w:rFonts w:asciiTheme="minorHAnsi" w:hAnsiTheme="minorHAnsi" w:cstheme="minorHAnsi"/>
          <w:spacing w:val="1"/>
        </w:rPr>
        <w:t xml:space="preserve"> </w:t>
      </w:r>
      <w:r w:rsidRPr="003B2257">
        <w:rPr>
          <w:rFonts w:asciiTheme="minorHAnsi" w:hAnsiTheme="minorHAnsi" w:cstheme="minorHAnsi"/>
        </w:rPr>
        <w:t>electronic form.</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Intermediary</w:t>
      </w:r>
      <w:r w:rsidRPr="003B2257">
        <w:rPr>
          <w:rFonts w:asciiTheme="minorHAnsi" w:hAnsiTheme="minorHAnsi" w:cstheme="minorHAnsi"/>
          <w:spacing w:val="1"/>
        </w:rPr>
        <w:t xml:space="preserve"> </w:t>
      </w:r>
      <w:r w:rsidRPr="003B2257">
        <w:rPr>
          <w:rFonts w:asciiTheme="minorHAnsi" w:hAnsiTheme="minorHAnsi" w:cstheme="minorHAnsi"/>
        </w:rPr>
        <w:t>will</w:t>
      </w:r>
      <w:r w:rsidRPr="003B2257">
        <w:rPr>
          <w:rFonts w:asciiTheme="minorHAnsi" w:hAnsiTheme="minorHAnsi" w:cstheme="minorHAnsi"/>
          <w:spacing w:val="1"/>
        </w:rPr>
        <w:t xml:space="preserve"> </w:t>
      </w:r>
      <w:r w:rsidRPr="003B2257">
        <w:rPr>
          <w:rFonts w:asciiTheme="minorHAnsi" w:hAnsiTheme="minorHAnsi" w:cstheme="minorHAnsi"/>
        </w:rPr>
        <w:t>upon request furnish</w:t>
      </w:r>
      <w:r w:rsidRPr="003B2257">
        <w:rPr>
          <w:rFonts w:asciiTheme="minorHAnsi" w:hAnsiTheme="minorHAnsi" w:cstheme="minorHAnsi"/>
          <w:spacing w:val="1"/>
        </w:rPr>
        <w:t xml:space="preserve"> </w:t>
      </w:r>
      <w:r w:rsidRPr="003B2257">
        <w:rPr>
          <w:rFonts w:asciiTheme="minorHAnsi" w:hAnsiTheme="minorHAnsi" w:cstheme="minorHAnsi"/>
        </w:rPr>
        <w:t>a</w:t>
      </w:r>
      <w:r w:rsidRPr="003B2257">
        <w:rPr>
          <w:rFonts w:asciiTheme="minorHAnsi" w:hAnsiTheme="minorHAnsi" w:cstheme="minorHAnsi"/>
          <w:spacing w:val="1"/>
        </w:rPr>
        <w:t xml:space="preserve"> </w:t>
      </w:r>
      <w:r w:rsidRPr="003B2257">
        <w:rPr>
          <w:rFonts w:asciiTheme="minorHAnsi" w:hAnsiTheme="minorHAnsi" w:cstheme="minorHAnsi"/>
        </w:rPr>
        <w:t>certificate</w:t>
      </w:r>
      <w:r w:rsidRPr="003B2257">
        <w:rPr>
          <w:rFonts w:asciiTheme="minorHAnsi" w:hAnsiTheme="minorHAnsi" w:cstheme="minorHAnsi"/>
          <w:spacing w:val="-4"/>
        </w:rPr>
        <w:t xml:space="preserve"> </w:t>
      </w:r>
      <w:r w:rsidRPr="003B2257">
        <w:rPr>
          <w:rFonts w:asciiTheme="minorHAnsi" w:hAnsiTheme="minorHAnsi" w:cstheme="minorHAnsi"/>
        </w:rPr>
        <w:t>to that</w:t>
      </w:r>
      <w:r w:rsidRPr="003B2257">
        <w:rPr>
          <w:rFonts w:asciiTheme="minorHAnsi" w:hAnsiTheme="minorHAnsi" w:cstheme="minorHAnsi"/>
          <w:spacing w:val="-7"/>
        </w:rPr>
        <w:t xml:space="preserve"> </w:t>
      </w:r>
      <w:r w:rsidRPr="003B2257">
        <w:rPr>
          <w:rFonts w:asciiTheme="minorHAnsi" w:hAnsiTheme="minorHAnsi" w:cstheme="minorHAnsi"/>
        </w:rPr>
        <w:t>effect</w:t>
      </w:r>
      <w:r w:rsidRPr="003B2257">
        <w:rPr>
          <w:rFonts w:asciiTheme="minorHAnsi" w:hAnsiTheme="minorHAnsi" w:cstheme="minorHAnsi"/>
          <w:spacing w:val="-8"/>
        </w:rPr>
        <w:t xml:space="preserve"> </w:t>
      </w:r>
      <w:r w:rsidRPr="003B2257">
        <w:rPr>
          <w:rFonts w:asciiTheme="minorHAnsi" w:hAnsiTheme="minorHAnsi" w:cstheme="minorHAnsi"/>
        </w:rPr>
        <w:t>should</w:t>
      </w:r>
      <w:r w:rsidRPr="003B2257">
        <w:rPr>
          <w:rFonts w:asciiTheme="minorHAnsi" w:hAnsiTheme="minorHAnsi" w:cstheme="minorHAnsi"/>
          <w:spacing w:val="-9"/>
        </w:rPr>
        <w:t xml:space="preserve"> </w:t>
      </w:r>
      <w:r w:rsidRPr="003B2257">
        <w:rPr>
          <w:rFonts w:asciiTheme="minorHAnsi" w:hAnsiTheme="minorHAnsi" w:cstheme="minorHAnsi"/>
        </w:rPr>
        <w:t>the Courts Service</w:t>
      </w:r>
      <w:r w:rsidRPr="003B2257">
        <w:rPr>
          <w:rFonts w:asciiTheme="minorHAnsi" w:hAnsiTheme="minorHAnsi" w:cstheme="minorHAnsi"/>
          <w:spacing w:val="-3"/>
        </w:rPr>
        <w:t xml:space="preserve"> </w:t>
      </w:r>
      <w:r w:rsidRPr="003B2257">
        <w:rPr>
          <w:rFonts w:asciiTheme="minorHAnsi" w:hAnsiTheme="minorHAnsi" w:cstheme="minorHAnsi"/>
        </w:rPr>
        <w:t>so</w:t>
      </w:r>
      <w:r w:rsidRPr="003B2257">
        <w:rPr>
          <w:rFonts w:asciiTheme="minorHAnsi" w:hAnsiTheme="minorHAnsi" w:cstheme="minorHAnsi"/>
          <w:spacing w:val="-10"/>
        </w:rPr>
        <w:t xml:space="preserve"> </w:t>
      </w:r>
      <w:r w:rsidRPr="003B2257">
        <w:rPr>
          <w:rFonts w:asciiTheme="minorHAnsi" w:hAnsiTheme="minorHAnsi" w:cstheme="minorHAnsi"/>
        </w:rPr>
        <w:t>request</w:t>
      </w:r>
      <w:r w:rsidRPr="003B2257">
        <w:rPr>
          <w:rFonts w:asciiTheme="minorHAnsi" w:hAnsiTheme="minorHAnsi" w:cstheme="minorHAnsi"/>
          <w:spacing w:val="-7"/>
        </w:rPr>
        <w:t xml:space="preserve"> </w:t>
      </w:r>
      <w:r w:rsidRPr="003B2257">
        <w:rPr>
          <w:rFonts w:asciiTheme="minorHAnsi" w:hAnsiTheme="minorHAnsi" w:cstheme="minorHAnsi"/>
        </w:rPr>
        <w:t>in writing.</w:t>
      </w:r>
      <w:r w:rsidRPr="003B2257">
        <w:rPr>
          <w:rFonts w:asciiTheme="minorHAnsi" w:hAnsiTheme="minorHAnsi" w:cstheme="minorHAnsi"/>
          <w:spacing w:val="8"/>
        </w:rPr>
        <w:t xml:space="preserve"> </w:t>
      </w:r>
      <w:r w:rsidRPr="003B2257">
        <w:rPr>
          <w:rFonts w:asciiTheme="minorHAnsi" w:hAnsiTheme="minorHAnsi" w:cstheme="minorHAnsi"/>
        </w:rPr>
        <w:t>For the avoidance of doubt, “document” includes documents stored on a computer</w:t>
      </w:r>
      <w:r w:rsidRPr="003B2257">
        <w:rPr>
          <w:rFonts w:asciiTheme="minorHAnsi" w:hAnsiTheme="minorHAnsi" w:cstheme="minorHAnsi"/>
          <w:spacing w:val="1"/>
        </w:rPr>
        <w:t xml:space="preserve"> </w:t>
      </w:r>
      <w:r w:rsidRPr="003B2257">
        <w:rPr>
          <w:rFonts w:asciiTheme="minorHAnsi" w:hAnsiTheme="minorHAnsi" w:cstheme="minorHAnsi"/>
        </w:rPr>
        <w:t>storage</w:t>
      </w:r>
      <w:r w:rsidRPr="003B2257">
        <w:rPr>
          <w:rFonts w:asciiTheme="minorHAnsi" w:hAnsiTheme="minorHAnsi" w:cstheme="minorHAnsi"/>
          <w:spacing w:val="-1"/>
        </w:rPr>
        <w:t xml:space="preserve"> </w:t>
      </w:r>
      <w:r w:rsidRPr="003B2257">
        <w:rPr>
          <w:rFonts w:asciiTheme="minorHAnsi" w:hAnsiTheme="minorHAnsi" w:cstheme="minorHAnsi"/>
        </w:rPr>
        <w:t>medium</w:t>
      </w:r>
      <w:r w:rsidRPr="003B2257">
        <w:rPr>
          <w:rFonts w:asciiTheme="minorHAnsi" w:hAnsiTheme="minorHAnsi" w:cstheme="minorHAnsi"/>
          <w:spacing w:val="3"/>
        </w:rPr>
        <w:t xml:space="preserve"> </w:t>
      </w:r>
      <w:r w:rsidRPr="003B2257">
        <w:rPr>
          <w:rFonts w:asciiTheme="minorHAnsi" w:hAnsiTheme="minorHAnsi" w:cstheme="minorHAnsi"/>
        </w:rPr>
        <w:t>and</w:t>
      </w:r>
      <w:r w:rsidRPr="003B2257">
        <w:rPr>
          <w:rFonts w:asciiTheme="minorHAnsi" w:hAnsiTheme="minorHAnsi" w:cstheme="minorHAnsi"/>
          <w:spacing w:val="-6"/>
        </w:rPr>
        <w:t xml:space="preserve"> </w:t>
      </w:r>
      <w:r w:rsidRPr="003B2257">
        <w:rPr>
          <w:rFonts w:asciiTheme="minorHAnsi" w:hAnsiTheme="minorHAnsi" w:cstheme="minorHAnsi"/>
        </w:rPr>
        <w:t>data</w:t>
      </w:r>
      <w:r w:rsidRPr="003B2257">
        <w:rPr>
          <w:rFonts w:asciiTheme="minorHAnsi" w:hAnsiTheme="minorHAnsi" w:cstheme="minorHAnsi"/>
          <w:spacing w:val="4"/>
        </w:rPr>
        <w:t xml:space="preserve"> </w:t>
      </w:r>
      <w:r w:rsidRPr="003B2257">
        <w:rPr>
          <w:rFonts w:asciiTheme="minorHAnsi" w:hAnsiTheme="minorHAnsi" w:cstheme="minorHAnsi"/>
        </w:rPr>
        <w:t>in</w:t>
      </w:r>
      <w:r w:rsidRPr="003B2257">
        <w:rPr>
          <w:rFonts w:asciiTheme="minorHAnsi" w:hAnsiTheme="minorHAnsi" w:cstheme="minorHAnsi"/>
          <w:spacing w:val="-6"/>
        </w:rPr>
        <w:t xml:space="preserve"> </w:t>
      </w:r>
      <w:r w:rsidRPr="003B2257">
        <w:rPr>
          <w:rFonts w:asciiTheme="minorHAnsi" w:hAnsiTheme="minorHAnsi" w:cstheme="minorHAnsi"/>
        </w:rPr>
        <w:t>digital form</w:t>
      </w:r>
      <w:r w:rsidRPr="003B2257">
        <w:rPr>
          <w:rFonts w:asciiTheme="minorHAnsi" w:hAnsiTheme="minorHAnsi" w:cstheme="minorHAnsi"/>
          <w:spacing w:val="3"/>
        </w:rPr>
        <w:t xml:space="preserve"> </w:t>
      </w:r>
      <w:r w:rsidRPr="003B2257">
        <w:rPr>
          <w:rFonts w:asciiTheme="minorHAnsi" w:hAnsiTheme="minorHAnsi" w:cstheme="minorHAnsi"/>
        </w:rPr>
        <w:t>whether</w:t>
      </w:r>
      <w:r w:rsidRPr="003B2257">
        <w:rPr>
          <w:rFonts w:asciiTheme="minorHAnsi" w:hAnsiTheme="minorHAnsi" w:cstheme="minorHAnsi"/>
          <w:spacing w:val="3"/>
        </w:rPr>
        <w:t xml:space="preserve"> </w:t>
      </w:r>
      <w:r w:rsidRPr="003B2257">
        <w:rPr>
          <w:rFonts w:asciiTheme="minorHAnsi" w:hAnsiTheme="minorHAnsi" w:cstheme="minorHAnsi"/>
        </w:rPr>
        <w:t>legible</w:t>
      </w:r>
      <w:r w:rsidRPr="003B2257">
        <w:rPr>
          <w:rFonts w:asciiTheme="minorHAnsi" w:hAnsiTheme="minorHAnsi" w:cstheme="minorHAnsi"/>
          <w:spacing w:val="-10"/>
        </w:rPr>
        <w:t xml:space="preserve"> </w:t>
      </w:r>
      <w:r w:rsidRPr="003B2257">
        <w:rPr>
          <w:rFonts w:asciiTheme="minorHAnsi" w:hAnsiTheme="minorHAnsi" w:cstheme="minorHAnsi"/>
        </w:rPr>
        <w:t>or</w:t>
      </w:r>
      <w:r w:rsidRPr="003B2257">
        <w:rPr>
          <w:rFonts w:asciiTheme="minorHAnsi" w:hAnsiTheme="minorHAnsi" w:cstheme="minorHAnsi"/>
          <w:spacing w:val="-7"/>
        </w:rPr>
        <w:t xml:space="preserve"> </w:t>
      </w:r>
      <w:r w:rsidRPr="003B2257">
        <w:rPr>
          <w:rFonts w:asciiTheme="minorHAnsi" w:hAnsiTheme="minorHAnsi" w:cstheme="minorHAnsi"/>
        </w:rPr>
        <w:t>not.</w:t>
      </w:r>
    </w:p>
    <w:p w14:paraId="300604B9" w14:textId="77777777" w:rsidR="00BD541F" w:rsidRPr="003B2257" w:rsidRDefault="00BD541F" w:rsidP="00BD541F">
      <w:pPr>
        <w:pStyle w:val="ListParagraph"/>
        <w:widowControl w:val="0"/>
        <w:numPr>
          <w:ilvl w:val="1"/>
          <w:numId w:val="20"/>
        </w:numPr>
        <w:tabs>
          <w:tab w:val="left" w:pos="951"/>
          <w:tab w:val="left" w:pos="952"/>
        </w:tabs>
        <w:autoSpaceDE w:val="0"/>
        <w:autoSpaceDN w:val="0"/>
        <w:spacing w:line="276" w:lineRule="auto"/>
        <w:ind w:left="951" w:right="241"/>
        <w:jc w:val="both"/>
        <w:rPr>
          <w:rFonts w:asciiTheme="minorHAnsi" w:hAnsiTheme="minorHAnsi" w:cstheme="minorHAnsi"/>
        </w:rPr>
        <w:sectPr w:rsidR="00BD541F" w:rsidRPr="003B2257">
          <w:headerReference w:type="default" r:id="rId21"/>
          <w:footerReference w:type="default" r:id="rId22"/>
          <w:pgSz w:w="11910" w:h="16840"/>
          <w:pgMar w:top="1380" w:right="1300" w:bottom="280" w:left="1300" w:header="701" w:footer="0" w:gutter="0"/>
          <w:cols w:space="720"/>
        </w:sectPr>
      </w:pPr>
      <w:r w:rsidRPr="003B2257">
        <w:rPr>
          <w:rFonts w:asciiTheme="minorHAnsi" w:hAnsiTheme="minorHAnsi" w:cstheme="minorHAnsi"/>
          <w:spacing w:val="-1"/>
        </w:rPr>
        <w:t>The</w:t>
      </w:r>
      <w:r w:rsidRPr="003B2257">
        <w:rPr>
          <w:rFonts w:asciiTheme="minorHAnsi" w:hAnsiTheme="minorHAnsi" w:cstheme="minorHAnsi"/>
          <w:spacing w:val="-10"/>
        </w:rPr>
        <w:t xml:space="preserve"> Intermediary</w:t>
      </w:r>
      <w:r w:rsidRPr="003B2257">
        <w:rPr>
          <w:rFonts w:asciiTheme="minorHAnsi" w:hAnsiTheme="minorHAnsi" w:cstheme="minorHAnsi"/>
          <w:spacing w:val="-6"/>
        </w:rPr>
        <w:t xml:space="preserve"> </w:t>
      </w:r>
      <w:r w:rsidRPr="003B2257">
        <w:rPr>
          <w:rFonts w:asciiTheme="minorHAnsi" w:hAnsiTheme="minorHAnsi" w:cstheme="minorHAnsi"/>
        </w:rPr>
        <w:t>agrees</w:t>
      </w:r>
      <w:r w:rsidRPr="003B2257">
        <w:rPr>
          <w:rFonts w:asciiTheme="minorHAnsi" w:hAnsiTheme="minorHAnsi" w:cstheme="minorHAnsi"/>
          <w:spacing w:val="-6"/>
        </w:rPr>
        <w:t xml:space="preserve"> </w:t>
      </w:r>
      <w:r w:rsidRPr="003B2257">
        <w:rPr>
          <w:rFonts w:asciiTheme="minorHAnsi" w:hAnsiTheme="minorHAnsi" w:cstheme="minorHAnsi"/>
        </w:rPr>
        <w:t>that</w:t>
      </w:r>
      <w:r w:rsidRPr="003B2257">
        <w:rPr>
          <w:rFonts w:asciiTheme="minorHAnsi" w:hAnsiTheme="minorHAnsi" w:cstheme="minorHAnsi"/>
          <w:spacing w:val="-13"/>
        </w:rPr>
        <w:t xml:space="preserve"> </w:t>
      </w:r>
      <w:r w:rsidRPr="003B2257">
        <w:rPr>
          <w:rFonts w:asciiTheme="minorHAnsi" w:hAnsiTheme="minorHAnsi" w:cstheme="minorHAnsi"/>
        </w:rPr>
        <w:t>this</w:t>
      </w:r>
      <w:r w:rsidRPr="003B2257">
        <w:rPr>
          <w:rFonts w:asciiTheme="minorHAnsi" w:hAnsiTheme="minorHAnsi" w:cstheme="minorHAnsi"/>
          <w:spacing w:val="-7"/>
        </w:rPr>
        <w:t xml:space="preserve"> </w:t>
      </w:r>
      <w:r w:rsidRPr="003B2257">
        <w:rPr>
          <w:rFonts w:asciiTheme="minorHAnsi" w:hAnsiTheme="minorHAnsi" w:cstheme="minorHAnsi"/>
        </w:rPr>
        <w:t>Agreement</w:t>
      </w:r>
      <w:r w:rsidRPr="003B2257">
        <w:rPr>
          <w:rFonts w:asciiTheme="minorHAnsi" w:hAnsiTheme="minorHAnsi" w:cstheme="minorHAnsi"/>
          <w:spacing w:val="-3"/>
        </w:rPr>
        <w:t xml:space="preserve"> </w:t>
      </w:r>
      <w:r w:rsidRPr="003B2257">
        <w:rPr>
          <w:rFonts w:asciiTheme="minorHAnsi" w:hAnsiTheme="minorHAnsi" w:cstheme="minorHAnsi"/>
        </w:rPr>
        <w:t>will</w:t>
      </w:r>
      <w:r w:rsidRPr="003B2257">
        <w:rPr>
          <w:rFonts w:asciiTheme="minorHAnsi" w:hAnsiTheme="minorHAnsi" w:cstheme="minorHAnsi"/>
          <w:spacing w:val="-10"/>
        </w:rPr>
        <w:t xml:space="preserve"> </w:t>
      </w:r>
      <w:r w:rsidRPr="003B2257">
        <w:rPr>
          <w:rFonts w:asciiTheme="minorHAnsi" w:hAnsiTheme="minorHAnsi" w:cstheme="minorHAnsi"/>
        </w:rPr>
        <w:t>continue in</w:t>
      </w:r>
      <w:r w:rsidRPr="003B2257">
        <w:rPr>
          <w:rFonts w:asciiTheme="minorHAnsi" w:hAnsiTheme="minorHAnsi" w:cstheme="minorHAnsi"/>
          <w:spacing w:val="-6"/>
        </w:rPr>
        <w:t xml:space="preserve"> </w:t>
      </w:r>
      <w:r w:rsidRPr="003B2257">
        <w:rPr>
          <w:rFonts w:asciiTheme="minorHAnsi" w:hAnsiTheme="minorHAnsi" w:cstheme="minorHAnsi"/>
        </w:rPr>
        <w:t>force</w:t>
      </w:r>
      <w:r w:rsidRPr="003B2257">
        <w:rPr>
          <w:rFonts w:asciiTheme="minorHAnsi" w:hAnsiTheme="minorHAnsi" w:cstheme="minorHAnsi"/>
          <w:spacing w:val="-9"/>
        </w:rPr>
        <w:t xml:space="preserve"> </w:t>
      </w:r>
      <w:r w:rsidRPr="003B2257">
        <w:rPr>
          <w:rFonts w:asciiTheme="minorHAnsi" w:hAnsiTheme="minorHAnsi" w:cstheme="minorHAnsi"/>
        </w:rPr>
        <w:t>notwithstanding</w:t>
      </w:r>
      <w:r w:rsidRPr="003B2257">
        <w:rPr>
          <w:rFonts w:asciiTheme="minorHAnsi" w:hAnsiTheme="minorHAnsi" w:cstheme="minorHAnsi"/>
          <w:spacing w:val="-4"/>
        </w:rPr>
        <w:t xml:space="preserve"> </w:t>
      </w:r>
      <w:r w:rsidRPr="003B2257">
        <w:rPr>
          <w:rFonts w:asciiTheme="minorHAnsi" w:hAnsiTheme="minorHAnsi" w:cstheme="minorHAnsi"/>
          <w:spacing w:val="-7"/>
        </w:rPr>
        <w:t xml:space="preserve">the </w:t>
      </w:r>
      <w:r w:rsidRPr="003B2257">
        <w:rPr>
          <w:rFonts w:asciiTheme="minorHAnsi" w:hAnsiTheme="minorHAnsi" w:cstheme="minorHAnsi"/>
        </w:rPr>
        <w:t>termination</w:t>
      </w:r>
      <w:r w:rsidRPr="003B2257">
        <w:rPr>
          <w:rFonts w:asciiTheme="minorHAnsi" w:hAnsiTheme="minorHAnsi" w:cstheme="minorHAnsi"/>
          <w:spacing w:val="-16"/>
        </w:rPr>
        <w:t xml:space="preserve"> of the service for </w:t>
      </w:r>
      <w:r w:rsidRPr="003B2257">
        <w:rPr>
          <w:rFonts w:asciiTheme="minorHAnsi" w:hAnsiTheme="minorHAnsi" w:cstheme="minorHAnsi"/>
        </w:rPr>
        <w:t>any</w:t>
      </w:r>
      <w:r w:rsidRPr="003B2257">
        <w:rPr>
          <w:rFonts w:asciiTheme="minorHAnsi" w:hAnsiTheme="minorHAnsi" w:cstheme="minorHAnsi"/>
          <w:spacing w:val="-20"/>
        </w:rPr>
        <w:t xml:space="preserve"> </w:t>
      </w:r>
      <w:r w:rsidRPr="003B2257">
        <w:rPr>
          <w:rFonts w:asciiTheme="minorHAnsi" w:hAnsiTheme="minorHAnsi" w:cstheme="minorHAnsi"/>
        </w:rPr>
        <w:t>reason.</w:t>
      </w:r>
    </w:p>
    <w:p w14:paraId="71EFFE6D" w14:textId="77777777" w:rsidR="00BD541F" w:rsidRPr="003B2257" w:rsidRDefault="00BD541F" w:rsidP="00BD541F">
      <w:pPr>
        <w:pStyle w:val="BodyText"/>
        <w:numPr>
          <w:ilvl w:val="0"/>
          <w:numId w:val="24"/>
        </w:numPr>
        <w:spacing w:after="120" w:line="276" w:lineRule="auto"/>
        <w:ind w:right="230"/>
        <w:jc w:val="both"/>
        <w:rPr>
          <w:rFonts w:asciiTheme="minorHAnsi" w:hAnsiTheme="minorHAnsi" w:cstheme="minorHAnsi"/>
          <w:sz w:val="22"/>
          <w:szCs w:val="22"/>
        </w:rPr>
      </w:pPr>
      <w:r w:rsidRPr="003B2257">
        <w:rPr>
          <w:rFonts w:asciiTheme="minorHAnsi" w:hAnsiTheme="minorHAnsi" w:cstheme="minorHAnsi"/>
          <w:spacing w:val="-1"/>
          <w:sz w:val="22"/>
          <w:szCs w:val="22"/>
        </w:rPr>
        <w:lastRenderedPageBreak/>
        <w:t>The</w:t>
      </w:r>
      <w:r w:rsidRPr="003B2257">
        <w:rPr>
          <w:rFonts w:asciiTheme="minorHAnsi" w:hAnsiTheme="minorHAnsi" w:cstheme="minorHAnsi"/>
          <w:spacing w:val="-10"/>
          <w:sz w:val="22"/>
          <w:szCs w:val="22"/>
        </w:rPr>
        <w:t xml:space="preserve"> Intermediary</w:t>
      </w:r>
      <w:r w:rsidRPr="003B2257">
        <w:rPr>
          <w:rFonts w:asciiTheme="minorHAnsi" w:hAnsiTheme="minorHAnsi" w:cstheme="minorHAnsi"/>
          <w:spacing w:val="-17"/>
          <w:sz w:val="22"/>
          <w:szCs w:val="22"/>
        </w:rPr>
        <w:t xml:space="preserve"> </w:t>
      </w:r>
      <w:r w:rsidRPr="003B2257">
        <w:rPr>
          <w:rFonts w:asciiTheme="minorHAnsi" w:hAnsiTheme="minorHAnsi" w:cstheme="minorHAnsi"/>
          <w:sz w:val="22"/>
          <w:szCs w:val="22"/>
        </w:rPr>
        <w:t>agrees</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that</w:t>
      </w:r>
      <w:r w:rsidRPr="003B2257">
        <w:rPr>
          <w:rFonts w:asciiTheme="minorHAnsi" w:hAnsiTheme="minorHAnsi" w:cstheme="minorHAnsi"/>
          <w:spacing w:val="-14"/>
          <w:sz w:val="22"/>
          <w:szCs w:val="22"/>
        </w:rPr>
        <w:t xml:space="preserve"> </w:t>
      </w:r>
      <w:r w:rsidRPr="003B2257">
        <w:rPr>
          <w:rFonts w:asciiTheme="minorHAnsi" w:hAnsiTheme="minorHAnsi" w:cstheme="minorHAnsi"/>
          <w:sz w:val="22"/>
          <w:szCs w:val="22"/>
        </w:rPr>
        <w:t>this</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Agreement</w:t>
      </w:r>
      <w:r w:rsidRPr="003B2257">
        <w:rPr>
          <w:rFonts w:asciiTheme="minorHAnsi" w:hAnsiTheme="minorHAnsi" w:cstheme="minorHAnsi"/>
          <w:spacing w:val="-14"/>
          <w:sz w:val="22"/>
          <w:szCs w:val="22"/>
        </w:rPr>
        <w:t xml:space="preserve"> </w:t>
      </w:r>
      <w:r w:rsidRPr="003B2257">
        <w:rPr>
          <w:rFonts w:asciiTheme="minorHAnsi" w:hAnsiTheme="minorHAnsi" w:cstheme="minorHAnsi"/>
          <w:sz w:val="22"/>
          <w:szCs w:val="22"/>
        </w:rPr>
        <w:t>shall</w:t>
      </w:r>
      <w:r w:rsidRPr="003B2257">
        <w:rPr>
          <w:rFonts w:asciiTheme="minorHAnsi" w:hAnsiTheme="minorHAnsi" w:cstheme="minorHAnsi"/>
          <w:spacing w:val="-11"/>
          <w:sz w:val="22"/>
          <w:szCs w:val="22"/>
        </w:rPr>
        <w:t xml:space="preserve"> </w:t>
      </w:r>
      <w:r w:rsidRPr="003B2257">
        <w:rPr>
          <w:rFonts w:asciiTheme="minorHAnsi" w:hAnsiTheme="minorHAnsi" w:cstheme="minorHAnsi"/>
          <w:sz w:val="22"/>
          <w:szCs w:val="22"/>
        </w:rPr>
        <w:t>in</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all</w:t>
      </w:r>
      <w:r w:rsidRPr="003B2257">
        <w:rPr>
          <w:rFonts w:asciiTheme="minorHAnsi" w:hAnsiTheme="minorHAnsi" w:cstheme="minorHAnsi"/>
          <w:spacing w:val="-21"/>
          <w:sz w:val="22"/>
          <w:szCs w:val="22"/>
        </w:rPr>
        <w:t xml:space="preserve"> </w:t>
      </w:r>
      <w:r w:rsidRPr="003B2257">
        <w:rPr>
          <w:rFonts w:asciiTheme="minorHAnsi" w:hAnsiTheme="minorHAnsi" w:cstheme="minorHAnsi"/>
          <w:sz w:val="22"/>
          <w:szCs w:val="22"/>
        </w:rPr>
        <w:t>aspects</w:t>
      </w:r>
      <w:r w:rsidRPr="003B2257">
        <w:rPr>
          <w:rFonts w:asciiTheme="minorHAnsi" w:hAnsiTheme="minorHAnsi" w:cstheme="minorHAnsi"/>
          <w:spacing w:val="-17"/>
          <w:sz w:val="22"/>
          <w:szCs w:val="22"/>
        </w:rPr>
        <w:t xml:space="preserve"> </w:t>
      </w:r>
      <w:r w:rsidRPr="003B2257">
        <w:rPr>
          <w:rFonts w:asciiTheme="minorHAnsi" w:hAnsiTheme="minorHAnsi" w:cstheme="minorHAnsi"/>
          <w:sz w:val="22"/>
          <w:szCs w:val="22"/>
        </w:rPr>
        <w:t>be</w:t>
      </w:r>
      <w:r w:rsidRPr="003B2257">
        <w:rPr>
          <w:rFonts w:asciiTheme="minorHAnsi" w:hAnsiTheme="minorHAnsi" w:cstheme="minorHAnsi"/>
          <w:spacing w:val="-9"/>
          <w:sz w:val="22"/>
          <w:szCs w:val="22"/>
        </w:rPr>
        <w:t xml:space="preserve"> </w:t>
      </w:r>
      <w:r w:rsidRPr="003B2257">
        <w:rPr>
          <w:rFonts w:asciiTheme="minorHAnsi" w:hAnsiTheme="minorHAnsi" w:cstheme="minorHAnsi"/>
          <w:sz w:val="22"/>
          <w:szCs w:val="22"/>
        </w:rPr>
        <w:t>governed</w:t>
      </w:r>
      <w:r w:rsidRPr="003B2257">
        <w:rPr>
          <w:rFonts w:asciiTheme="minorHAnsi" w:hAnsiTheme="minorHAnsi" w:cstheme="minorHAnsi"/>
          <w:spacing w:val="-16"/>
          <w:sz w:val="22"/>
          <w:szCs w:val="22"/>
        </w:rPr>
        <w:t xml:space="preserve"> </w:t>
      </w:r>
      <w:r w:rsidRPr="003B2257">
        <w:rPr>
          <w:rFonts w:asciiTheme="minorHAnsi" w:hAnsiTheme="minorHAnsi" w:cstheme="minorHAnsi"/>
          <w:sz w:val="22"/>
          <w:szCs w:val="22"/>
        </w:rPr>
        <w:t>by</w:t>
      </w:r>
      <w:r w:rsidRPr="003B2257">
        <w:rPr>
          <w:rFonts w:asciiTheme="minorHAnsi" w:hAnsiTheme="minorHAnsi" w:cstheme="minorHAnsi"/>
          <w:spacing w:val="-10"/>
          <w:sz w:val="22"/>
          <w:szCs w:val="22"/>
        </w:rPr>
        <w:t xml:space="preserve"> </w:t>
      </w:r>
      <w:r w:rsidRPr="003B2257">
        <w:rPr>
          <w:rFonts w:asciiTheme="minorHAnsi" w:hAnsiTheme="minorHAnsi" w:cstheme="minorHAnsi"/>
          <w:sz w:val="22"/>
          <w:szCs w:val="22"/>
        </w:rPr>
        <w:t>and</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construed</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 xml:space="preserve">in accordance with the laws of Ireland and the </w:t>
      </w:r>
      <w:r w:rsidRPr="003B2257">
        <w:rPr>
          <w:rFonts w:asciiTheme="minorHAnsi" w:hAnsiTheme="minorHAnsi" w:cstheme="minorHAnsi"/>
          <w:spacing w:val="-10"/>
          <w:sz w:val="22"/>
          <w:szCs w:val="22"/>
        </w:rPr>
        <w:t>Intermediary</w:t>
      </w:r>
      <w:r w:rsidRPr="003B2257">
        <w:rPr>
          <w:rFonts w:asciiTheme="minorHAnsi" w:hAnsiTheme="minorHAnsi" w:cstheme="minorHAnsi"/>
          <w:sz w:val="22"/>
          <w:szCs w:val="22"/>
        </w:rPr>
        <w:t xml:space="preserve"> hereby further agrees that the</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Courts of Ireland have exclusive jurisdiction to hear and determine any disputes arising out</w:t>
      </w:r>
      <w:r w:rsidRPr="003B2257">
        <w:rPr>
          <w:rFonts w:asciiTheme="minorHAnsi" w:hAnsiTheme="minorHAnsi" w:cstheme="minorHAnsi"/>
          <w:spacing w:val="-47"/>
          <w:sz w:val="22"/>
          <w:szCs w:val="22"/>
        </w:rPr>
        <w:t xml:space="preserve"> </w:t>
      </w:r>
      <w:r w:rsidRPr="003B2257">
        <w:rPr>
          <w:rFonts w:asciiTheme="minorHAnsi" w:hAnsiTheme="minorHAnsi" w:cstheme="minorHAnsi"/>
          <w:sz w:val="22"/>
          <w:szCs w:val="22"/>
        </w:rPr>
        <w:t>of</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or</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in</w:t>
      </w:r>
      <w:r w:rsidRPr="003B2257">
        <w:rPr>
          <w:rFonts w:asciiTheme="minorHAnsi" w:hAnsiTheme="minorHAnsi" w:cstheme="minorHAnsi"/>
          <w:spacing w:val="4"/>
          <w:sz w:val="22"/>
          <w:szCs w:val="22"/>
        </w:rPr>
        <w:t xml:space="preserve"> </w:t>
      </w:r>
      <w:r w:rsidRPr="003B2257">
        <w:rPr>
          <w:rFonts w:asciiTheme="minorHAnsi" w:hAnsiTheme="minorHAnsi" w:cstheme="minorHAnsi"/>
          <w:sz w:val="22"/>
          <w:szCs w:val="22"/>
        </w:rPr>
        <w:t>connection</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with</w:t>
      </w:r>
      <w:r w:rsidRPr="003B2257">
        <w:rPr>
          <w:rFonts w:asciiTheme="minorHAnsi" w:hAnsiTheme="minorHAnsi" w:cstheme="minorHAnsi"/>
          <w:spacing w:val="4"/>
          <w:sz w:val="22"/>
          <w:szCs w:val="22"/>
        </w:rPr>
        <w:t xml:space="preserve"> </w:t>
      </w:r>
      <w:r w:rsidRPr="003B2257">
        <w:rPr>
          <w:rFonts w:asciiTheme="minorHAnsi" w:hAnsiTheme="minorHAnsi" w:cstheme="minorHAnsi"/>
          <w:sz w:val="22"/>
          <w:szCs w:val="22"/>
        </w:rPr>
        <w:t>this</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Agreement.</w:t>
      </w:r>
    </w:p>
    <w:p w14:paraId="1F0097E8" w14:textId="77777777" w:rsidR="00BD541F" w:rsidRPr="003B2257" w:rsidRDefault="00BD541F" w:rsidP="00BD541F">
      <w:pPr>
        <w:pStyle w:val="ListParagraph"/>
        <w:widowControl w:val="0"/>
        <w:numPr>
          <w:ilvl w:val="0"/>
          <w:numId w:val="18"/>
        </w:numPr>
        <w:tabs>
          <w:tab w:val="left" w:pos="722"/>
        </w:tabs>
        <w:autoSpaceDE w:val="0"/>
        <w:autoSpaceDN w:val="0"/>
        <w:spacing w:after="120" w:line="276" w:lineRule="auto"/>
        <w:ind w:left="1560" w:right="247" w:hanging="548"/>
        <w:jc w:val="both"/>
        <w:rPr>
          <w:rFonts w:asciiTheme="minorHAnsi" w:hAnsiTheme="minorHAnsi" w:cstheme="minorHAnsi"/>
        </w:rPr>
      </w:pPr>
      <w:r w:rsidRPr="003B2257">
        <w:rPr>
          <w:rFonts w:asciiTheme="minorHAnsi" w:hAnsiTheme="minorHAnsi" w:cstheme="minorHAnsi"/>
        </w:rPr>
        <w:t>In this Agreement, the following terms shall have the meanings respectively ascribed</w:t>
      </w:r>
      <w:r w:rsidRPr="003B2257">
        <w:rPr>
          <w:rFonts w:asciiTheme="minorHAnsi" w:hAnsiTheme="minorHAnsi" w:cstheme="minorHAnsi"/>
          <w:spacing w:val="1"/>
        </w:rPr>
        <w:t xml:space="preserve"> </w:t>
      </w:r>
      <w:r w:rsidRPr="003B2257">
        <w:rPr>
          <w:rFonts w:asciiTheme="minorHAnsi" w:hAnsiTheme="minorHAnsi" w:cstheme="minorHAnsi"/>
        </w:rPr>
        <w:t>to</w:t>
      </w:r>
      <w:r w:rsidRPr="003B2257">
        <w:rPr>
          <w:rFonts w:asciiTheme="minorHAnsi" w:hAnsiTheme="minorHAnsi" w:cstheme="minorHAnsi"/>
          <w:spacing w:val="3"/>
        </w:rPr>
        <w:t xml:space="preserve"> </w:t>
      </w:r>
      <w:r w:rsidRPr="003B2257">
        <w:rPr>
          <w:rFonts w:asciiTheme="minorHAnsi" w:hAnsiTheme="minorHAnsi" w:cstheme="minorHAnsi"/>
        </w:rPr>
        <w:t>them:</w:t>
      </w:r>
    </w:p>
    <w:p w14:paraId="74D05FF1" w14:textId="77777777" w:rsidR="00BD541F" w:rsidRPr="003B2257" w:rsidRDefault="00BD541F" w:rsidP="00BD541F">
      <w:pPr>
        <w:pStyle w:val="BodyText"/>
        <w:spacing w:after="120" w:line="276" w:lineRule="auto"/>
        <w:ind w:left="1559" w:right="244"/>
        <w:jc w:val="both"/>
        <w:rPr>
          <w:rFonts w:asciiTheme="minorHAnsi" w:hAnsiTheme="minorHAnsi" w:cstheme="minorHAnsi"/>
          <w:spacing w:val="-48"/>
          <w:sz w:val="22"/>
          <w:szCs w:val="22"/>
        </w:rPr>
      </w:pPr>
      <w:r w:rsidRPr="003B2257">
        <w:rPr>
          <w:rFonts w:asciiTheme="minorHAnsi" w:hAnsiTheme="minorHAnsi" w:cstheme="minorHAnsi"/>
          <w:b/>
          <w:bCs/>
          <w:sz w:val="22"/>
          <w:szCs w:val="22"/>
        </w:rPr>
        <w:t>“Data Controller”</w:t>
      </w:r>
      <w:r w:rsidRPr="003B2257">
        <w:rPr>
          <w:rFonts w:asciiTheme="minorHAnsi" w:hAnsiTheme="minorHAnsi" w:cstheme="minorHAnsi"/>
          <w:sz w:val="22"/>
          <w:szCs w:val="22"/>
        </w:rPr>
        <w:t xml:space="preserve"> has the meaning given under Data Protection Laws;</w:t>
      </w:r>
      <w:r w:rsidRPr="003B2257">
        <w:rPr>
          <w:rFonts w:asciiTheme="minorHAnsi" w:hAnsiTheme="minorHAnsi" w:cstheme="minorHAnsi"/>
          <w:spacing w:val="-48"/>
          <w:sz w:val="22"/>
          <w:szCs w:val="22"/>
        </w:rPr>
        <w:t xml:space="preserve"> </w:t>
      </w:r>
    </w:p>
    <w:p w14:paraId="78FD9762" w14:textId="77777777" w:rsidR="00BD541F" w:rsidRPr="003B2257" w:rsidRDefault="00BD541F" w:rsidP="00BD541F">
      <w:pPr>
        <w:pStyle w:val="BodyText"/>
        <w:spacing w:after="120" w:line="276" w:lineRule="auto"/>
        <w:ind w:left="1559" w:right="244"/>
        <w:jc w:val="both"/>
        <w:rPr>
          <w:rFonts w:asciiTheme="minorHAnsi" w:hAnsiTheme="minorHAnsi" w:cstheme="minorHAnsi"/>
          <w:spacing w:val="1"/>
          <w:sz w:val="22"/>
          <w:szCs w:val="22"/>
        </w:rPr>
      </w:pPr>
      <w:r w:rsidRPr="003B2257">
        <w:rPr>
          <w:rFonts w:asciiTheme="minorHAnsi" w:hAnsiTheme="minorHAnsi" w:cstheme="minorHAnsi"/>
          <w:b/>
          <w:bCs/>
          <w:spacing w:val="-1"/>
          <w:sz w:val="22"/>
          <w:szCs w:val="22"/>
        </w:rPr>
        <w:t>“Data Processor”</w:t>
      </w:r>
      <w:r w:rsidRPr="003B2257">
        <w:rPr>
          <w:rFonts w:asciiTheme="minorHAnsi" w:hAnsiTheme="minorHAnsi" w:cstheme="minorHAnsi"/>
          <w:spacing w:val="-1"/>
          <w:sz w:val="22"/>
          <w:szCs w:val="22"/>
        </w:rPr>
        <w:t xml:space="preserve"> has the meaning </w:t>
      </w:r>
      <w:r w:rsidRPr="003B2257">
        <w:rPr>
          <w:rFonts w:asciiTheme="minorHAnsi" w:hAnsiTheme="minorHAnsi" w:cstheme="minorHAnsi"/>
          <w:sz w:val="22"/>
          <w:szCs w:val="22"/>
        </w:rPr>
        <w:t>given under Data Protection Laws;</w:t>
      </w:r>
      <w:r w:rsidRPr="003B2257">
        <w:rPr>
          <w:rFonts w:asciiTheme="minorHAnsi" w:hAnsiTheme="minorHAnsi" w:cstheme="minorHAnsi"/>
          <w:spacing w:val="1"/>
          <w:sz w:val="22"/>
          <w:szCs w:val="22"/>
        </w:rPr>
        <w:t xml:space="preserve"> </w:t>
      </w:r>
    </w:p>
    <w:p w14:paraId="33A58E1A" w14:textId="77777777" w:rsidR="00BD541F" w:rsidRPr="003B2257" w:rsidRDefault="00BD541F" w:rsidP="00BD541F">
      <w:pPr>
        <w:pStyle w:val="BodyText"/>
        <w:spacing w:after="120" w:line="276" w:lineRule="auto"/>
        <w:ind w:left="1559" w:right="244"/>
        <w:jc w:val="both"/>
        <w:rPr>
          <w:rFonts w:asciiTheme="minorHAnsi" w:hAnsiTheme="minorHAnsi" w:cstheme="minorHAnsi"/>
          <w:sz w:val="22"/>
          <w:szCs w:val="22"/>
        </w:rPr>
      </w:pPr>
      <w:r w:rsidRPr="003B2257">
        <w:rPr>
          <w:rFonts w:asciiTheme="minorHAnsi" w:hAnsiTheme="minorHAnsi" w:cstheme="minorHAnsi"/>
          <w:b/>
          <w:bCs/>
          <w:sz w:val="22"/>
          <w:szCs w:val="22"/>
        </w:rPr>
        <w:t>“Data</w:t>
      </w:r>
      <w:r w:rsidRPr="003B2257">
        <w:rPr>
          <w:rFonts w:asciiTheme="minorHAnsi" w:hAnsiTheme="minorHAnsi" w:cstheme="minorHAnsi"/>
          <w:b/>
          <w:bCs/>
          <w:spacing w:val="1"/>
          <w:sz w:val="22"/>
          <w:szCs w:val="22"/>
        </w:rPr>
        <w:t xml:space="preserve"> </w:t>
      </w:r>
      <w:r w:rsidRPr="003B2257">
        <w:rPr>
          <w:rFonts w:asciiTheme="minorHAnsi" w:hAnsiTheme="minorHAnsi" w:cstheme="minorHAnsi"/>
          <w:b/>
          <w:bCs/>
          <w:sz w:val="22"/>
          <w:szCs w:val="22"/>
        </w:rPr>
        <w:t>Subject”</w:t>
      </w:r>
      <w:r w:rsidRPr="003B2257">
        <w:rPr>
          <w:rFonts w:asciiTheme="minorHAnsi" w:hAnsiTheme="minorHAnsi" w:cstheme="minorHAnsi"/>
          <w:spacing w:val="-5"/>
          <w:sz w:val="22"/>
          <w:szCs w:val="22"/>
        </w:rPr>
        <w:t xml:space="preserve"> </w:t>
      </w:r>
      <w:r w:rsidRPr="003B2257">
        <w:rPr>
          <w:rFonts w:asciiTheme="minorHAnsi" w:hAnsiTheme="minorHAnsi" w:cstheme="minorHAnsi"/>
          <w:sz w:val="22"/>
          <w:szCs w:val="22"/>
        </w:rPr>
        <w:t>has the</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meaning</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given</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under</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Data</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Protection</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Laws;</w:t>
      </w:r>
    </w:p>
    <w:p w14:paraId="71494CE4" w14:textId="77777777" w:rsidR="00BD541F" w:rsidRPr="003B2257" w:rsidRDefault="00BD541F" w:rsidP="00BD541F">
      <w:pPr>
        <w:pStyle w:val="BodyText"/>
        <w:spacing w:after="120" w:line="276" w:lineRule="auto"/>
        <w:ind w:left="1559" w:right="244"/>
        <w:jc w:val="both"/>
        <w:rPr>
          <w:rFonts w:asciiTheme="minorHAnsi" w:hAnsiTheme="minorHAnsi" w:cstheme="minorHAnsi"/>
          <w:sz w:val="22"/>
          <w:szCs w:val="22"/>
        </w:rPr>
      </w:pPr>
      <w:r w:rsidRPr="003B2257">
        <w:rPr>
          <w:rFonts w:asciiTheme="minorHAnsi" w:hAnsiTheme="minorHAnsi" w:cstheme="minorHAnsi"/>
          <w:b/>
          <w:bCs/>
          <w:spacing w:val="-1"/>
          <w:sz w:val="22"/>
          <w:szCs w:val="22"/>
        </w:rPr>
        <w:t>“Data</w:t>
      </w:r>
      <w:r w:rsidRPr="003B2257">
        <w:rPr>
          <w:rFonts w:asciiTheme="minorHAnsi" w:hAnsiTheme="minorHAnsi" w:cstheme="minorHAnsi"/>
          <w:b/>
          <w:bCs/>
          <w:spacing w:val="4"/>
          <w:sz w:val="22"/>
          <w:szCs w:val="22"/>
        </w:rPr>
        <w:t xml:space="preserve"> </w:t>
      </w:r>
      <w:r w:rsidRPr="003B2257">
        <w:rPr>
          <w:rFonts w:asciiTheme="minorHAnsi" w:hAnsiTheme="minorHAnsi" w:cstheme="minorHAnsi"/>
          <w:b/>
          <w:bCs/>
          <w:spacing w:val="-1"/>
          <w:sz w:val="22"/>
          <w:szCs w:val="22"/>
        </w:rPr>
        <w:t>Subject</w:t>
      </w:r>
      <w:r w:rsidRPr="003B2257">
        <w:rPr>
          <w:rFonts w:asciiTheme="minorHAnsi" w:hAnsiTheme="minorHAnsi" w:cstheme="minorHAnsi"/>
          <w:b/>
          <w:bCs/>
          <w:spacing w:val="-4"/>
          <w:sz w:val="22"/>
          <w:szCs w:val="22"/>
        </w:rPr>
        <w:t xml:space="preserve"> </w:t>
      </w:r>
      <w:r w:rsidRPr="003B2257">
        <w:rPr>
          <w:rFonts w:asciiTheme="minorHAnsi" w:hAnsiTheme="minorHAnsi" w:cstheme="minorHAnsi"/>
          <w:b/>
          <w:bCs/>
          <w:spacing w:val="-1"/>
          <w:sz w:val="22"/>
          <w:szCs w:val="22"/>
        </w:rPr>
        <w:t>Access</w:t>
      </w:r>
      <w:r w:rsidRPr="003B2257">
        <w:rPr>
          <w:rFonts w:asciiTheme="minorHAnsi" w:hAnsiTheme="minorHAnsi" w:cstheme="minorHAnsi"/>
          <w:b/>
          <w:bCs/>
          <w:spacing w:val="4"/>
          <w:sz w:val="22"/>
          <w:szCs w:val="22"/>
        </w:rPr>
        <w:t xml:space="preserve"> </w:t>
      </w:r>
      <w:r w:rsidRPr="003B2257">
        <w:rPr>
          <w:rFonts w:asciiTheme="minorHAnsi" w:hAnsiTheme="minorHAnsi" w:cstheme="minorHAnsi"/>
          <w:b/>
          <w:bCs/>
          <w:spacing w:val="-1"/>
          <w:sz w:val="22"/>
          <w:szCs w:val="22"/>
        </w:rPr>
        <w:t>Request”</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means</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a</w:t>
      </w:r>
      <w:r w:rsidRPr="003B2257">
        <w:rPr>
          <w:rFonts w:asciiTheme="minorHAnsi" w:hAnsiTheme="minorHAnsi" w:cstheme="minorHAnsi"/>
          <w:spacing w:val="-5"/>
          <w:sz w:val="22"/>
          <w:szCs w:val="22"/>
        </w:rPr>
        <w:t xml:space="preserve"> </w:t>
      </w:r>
      <w:r w:rsidRPr="003B2257">
        <w:rPr>
          <w:rFonts w:asciiTheme="minorHAnsi" w:hAnsiTheme="minorHAnsi" w:cstheme="minorHAnsi"/>
          <w:sz w:val="22"/>
          <w:szCs w:val="22"/>
        </w:rPr>
        <w:t>request</w:t>
      </w:r>
      <w:r w:rsidRPr="003B2257">
        <w:rPr>
          <w:rFonts w:asciiTheme="minorHAnsi" w:hAnsiTheme="minorHAnsi" w:cstheme="minorHAnsi"/>
          <w:spacing w:val="-14"/>
          <w:sz w:val="22"/>
          <w:szCs w:val="22"/>
        </w:rPr>
        <w:t xml:space="preserve"> </w:t>
      </w:r>
      <w:r w:rsidRPr="003B2257">
        <w:rPr>
          <w:rFonts w:asciiTheme="minorHAnsi" w:hAnsiTheme="minorHAnsi" w:cstheme="minorHAnsi"/>
          <w:sz w:val="22"/>
          <w:szCs w:val="22"/>
        </w:rPr>
        <w:t>made</w:t>
      </w:r>
      <w:r w:rsidRPr="003B2257">
        <w:rPr>
          <w:rFonts w:asciiTheme="minorHAnsi" w:hAnsiTheme="minorHAnsi" w:cstheme="minorHAnsi"/>
          <w:spacing w:val="-10"/>
          <w:sz w:val="22"/>
          <w:szCs w:val="22"/>
        </w:rPr>
        <w:t xml:space="preserve"> </w:t>
      </w:r>
      <w:r w:rsidRPr="003B2257">
        <w:rPr>
          <w:rFonts w:asciiTheme="minorHAnsi" w:hAnsiTheme="minorHAnsi" w:cstheme="minorHAnsi"/>
          <w:sz w:val="22"/>
          <w:szCs w:val="22"/>
        </w:rPr>
        <w:t>by</w:t>
      </w:r>
      <w:r w:rsidRPr="003B2257">
        <w:rPr>
          <w:rFonts w:asciiTheme="minorHAnsi" w:hAnsiTheme="minorHAnsi" w:cstheme="minorHAnsi"/>
          <w:spacing w:val="-10"/>
          <w:sz w:val="22"/>
          <w:szCs w:val="22"/>
        </w:rPr>
        <w:t xml:space="preserve"> </w:t>
      </w:r>
      <w:r w:rsidRPr="003B2257">
        <w:rPr>
          <w:rFonts w:asciiTheme="minorHAnsi" w:hAnsiTheme="minorHAnsi" w:cstheme="minorHAnsi"/>
          <w:sz w:val="22"/>
          <w:szCs w:val="22"/>
        </w:rPr>
        <w:t>a</w:t>
      </w:r>
      <w:r w:rsidRPr="003B2257">
        <w:rPr>
          <w:rFonts w:asciiTheme="minorHAnsi" w:hAnsiTheme="minorHAnsi" w:cstheme="minorHAnsi"/>
          <w:spacing w:val="5"/>
          <w:sz w:val="22"/>
          <w:szCs w:val="22"/>
        </w:rPr>
        <w:t xml:space="preserve"> </w:t>
      </w:r>
      <w:r w:rsidRPr="003B2257">
        <w:rPr>
          <w:rFonts w:asciiTheme="minorHAnsi" w:hAnsiTheme="minorHAnsi" w:cstheme="minorHAnsi"/>
          <w:sz w:val="22"/>
          <w:szCs w:val="22"/>
        </w:rPr>
        <w:t>Data</w:t>
      </w:r>
      <w:r w:rsidRPr="003B2257">
        <w:rPr>
          <w:rFonts w:asciiTheme="minorHAnsi" w:hAnsiTheme="minorHAnsi" w:cstheme="minorHAnsi"/>
          <w:spacing w:val="4"/>
          <w:sz w:val="22"/>
          <w:szCs w:val="22"/>
        </w:rPr>
        <w:t xml:space="preserve"> </w:t>
      </w:r>
      <w:r w:rsidRPr="003B2257">
        <w:rPr>
          <w:rFonts w:asciiTheme="minorHAnsi" w:hAnsiTheme="minorHAnsi" w:cstheme="minorHAnsi"/>
          <w:sz w:val="22"/>
          <w:szCs w:val="22"/>
        </w:rPr>
        <w:t>Subject</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in</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accordance</w:t>
      </w:r>
      <w:r w:rsidRPr="003B2257">
        <w:rPr>
          <w:rFonts w:asciiTheme="minorHAnsi" w:hAnsiTheme="minorHAnsi" w:cstheme="minorHAnsi"/>
          <w:spacing w:val="-10"/>
          <w:sz w:val="22"/>
          <w:szCs w:val="22"/>
        </w:rPr>
        <w:t xml:space="preserve"> with rights </w:t>
      </w:r>
      <w:r w:rsidRPr="003B2257">
        <w:rPr>
          <w:rFonts w:asciiTheme="minorHAnsi" w:hAnsiTheme="minorHAnsi" w:cstheme="minorHAnsi"/>
          <w:sz w:val="22"/>
          <w:szCs w:val="22"/>
        </w:rPr>
        <w:t>granted</w:t>
      </w:r>
      <w:r w:rsidRPr="003B2257">
        <w:rPr>
          <w:rFonts w:asciiTheme="minorHAnsi" w:hAnsiTheme="minorHAnsi" w:cstheme="minorHAnsi"/>
          <w:spacing w:val="-6"/>
          <w:sz w:val="22"/>
          <w:szCs w:val="22"/>
        </w:rPr>
        <w:t xml:space="preserve"> </w:t>
      </w:r>
      <w:r w:rsidRPr="003B2257">
        <w:rPr>
          <w:rFonts w:asciiTheme="minorHAnsi" w:hAnsiTheme="minorHAnsi" w:cstheme="minorHAnsi"/>
          <w:sz w:val="22"/>
          <w:szCs w:val="22"/>
        </w:rPr>
        <w:t>under</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the</w:t>
      </w:r>
      <w:r w:rsidRPr="003B2257">
        <w:rPr>
          <w:rFonts w:asciiTheme="minorHAnsi" w:hAnsiTheme="minorHAnsi" w:cstheme="minorHAnsi"/>
          <w:spacing w:val="-11"/>
          <w:sz w:val="22"/>
          <w:szCs w:val="22"/>
        </w:rPr>
        <w:t xml:space="preserve"> </w:t>
      </w:r>
      <w:r w:rsidRPr="003B2257">
        <w:rPr>
          <w:rFonts w:asciiTheme="minorHAnsi" w:hAnsiTheme="minorHAnsi" w:cstheme="minorHAnsi"/>
          <w:sz w:val="22"/>
          <w:szCs w:val="22"/>
        </w:rPr>
        <w:t>Data</w:t>
      </w:r>
      <w:r w:rsidRPr="003B2257">
        <w:rPr>
          <w:rFonts w:asciiTheme="minorHAnsi" w:hAnsiTheme="minorHAnsi" w:cstheme="minorHAnsi"/>
          <w:spacing w:val="3"/>
          <w:sz w:val="22"/>
          <w:szCs w:val="22"/>
        </w:rPr>
        <w:t xml:space="preserve"> </w:t>
      </w:r>
      <w:r w:rsidRPr="003B2257">
        <w:rPr>
          <w:rFonts w:asciiTheme="minorHAnsi" w:hAnsiTheme="minorHAnsi" w:cstheme="minorHAnsi"/>
          <w:sz w:val="22"/>
          <w:szCs w:val="22"/>
        </w:rPr>
        <w:t>Protection</w:t>
      </w:r>
      <w:r w:rsidRPr="003B2257">
        <w:rPr>
          <w:rFonts w:asciiTheme="minorHAnsi" w:hAnsiTheme="minorHAnsi" w:cstheme="minorHAnsi"/>
          <w:spacing w:val="4"/>
          <w:sz w:val="22"/>
          <w:szCs w:val="22"/>
        </w:rPr>
        <w:t xml:space="preserve"> </w:t>
      </w:r>
      <w:r w:rsidRPr="003B2257">
        <w:rPr>
          <w:rFonts w:asciiTheme="minorHAnsi" w:hAnsiTheme="minorHAnsi" w:cstheme="minorHAnsi"/>
          <w:sz w:val="22"/>
          <w:szCs w:val="22"/>
        </w:rPr>
        <w:t>Laws</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to</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access</w:t>
      </w:r>
      <w:r w:rsidRPr="003B2257">
        <w:rPr>
          <w:rFonts w:asciiTheme="minorHAnsi" w:hAnsiTheme="minorHAnsi" w:cstheme="minorHAnsi"/>
          <w:spacing w:val="-7"/>
          <w:sz w:val="22"/>
          <w:szCs w:val="22"/>
        </w:rPr>
        <w:t xml:space="preserve"> </w:t>
      </w:r>
      <w:r w:rsidRPr="003B2257">
        <w:rPr>
          <w:rFonts w:asciiTheme="minorHAnsi" w:hAnsiTheme="minorHAnsi" w:cstheme="minorHAnsi"/>
          <w:sz w:val="22"/>
          <w:szCs w:val="22"/>
        </w:rPr>
        <w:t>his</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or</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her</w:t>
      </w:r>
      <w:r w:rsidRPr="003B2257">
        <w:rPr>
          <w:rFonts w:asciiTheme="minorHAnsi" w:hAnsiTheme="minorHAnsi" w:cstheme="minorHAnsi"/>
          <w:spacing w:val="2"/>
          <w:sz w:val="22"/>
          <w:szCs w:val="22"/>
        </w:rPr>
        <w:t xml:space="preserve"> </w:t>
      </w:r>
      <w:r w:rsidRPr="003B2257">
        <w:rPr>
          <w:rFonts w:asciiTheme="minorHAnsi" w:hAnsiTheme="minorHAnsi" w:cstheme="minorHAnsi"/>
          <w:sz w:val="22"/>
          <w:szCs w:val="22"/>
        </w:rPr>
        <w:t>Personal</w:t>
      </w:r>
      <w:r w:rsidRPr="003B2257">
        <w:rPr>
          <w:rFonts w:asciiTheme="minorHAnsi" w:hAnsiTheme="minorHAnsi" w:cstheme="minorHAnsi"/>
          <w:spacing w:val="-11"/>
          <w:sz w:val="22"/>
          <w:szCs w:val="22"/>
        </w:rPr>
        <w:t xml:space="preserve"> </w:t>
      </w:r>
      <w:r w:rsidRPr="003B2257">
        <w:rPr>
          <w:rFonts w:asciiTheme="minorHAnsi" w:hAnsiTheme="minorHAnsi" w:cstheme="minorHAnsi"/>
          <w:sz w:val="22"/>
          <w:szCs w:val="22"/>
        </w:rPr>
        <w:t>Data;</w:t>
      </w:r>
    </w:p>
    <w:p w14:paraId="2417B1AE" w14:textId="77777777" w:rsidR="00BD541F" w:rsidRPr="003B2257" w:rsidRDefault="00BD541F" w:rsidP="00BD541F">
      <w:pPr>
        <w:pStyle w:val="BodyText"/>
        <w:spacing w:after="120" w:line="276" w:lineRule="auto"/>
        <w:ind w:left="1559" w:right="244"/>
        <w:rPr>
          <w:rFonts w:asciiTheme="minorHAnsi" w:hAnsiTheme="minorHAnsi" w:cstheme="minorHAnsi"/>
          <w:spacing w:val="1"/>
          <w:sz w:val="22"/>
          <w:szCs w:val="22"/>
        </w:rPr>
      </w:pPr>
      <w:r w:rsidRPr="003B2257">
        <w:rPr>
          <w:rFonts w:asciiTheme="minorHAnsi" w:hAnsiTheme="minorHAnsi" w:cstheme="minorHAnsi"/>
          <w:b/>
          <w:bCs/>
          <w:sz w:val="22"/>
          <w:szCs w:val="22"/>
        </w:rPr>
        <w:t>“Personal Data”</w:t>
      </w:r>
      <w:r w:rsidRPr="003B2257">
        <w:rPr>
          <w:rFonts w:asciiTheme="minorHAnsi" w:hAnsiTheme="minorHAnsi" w:cstheme="minorHAnsi"/>
          <w:sz w:val="22"/>
          <w:szCs w:val="22"/>
        </w:rPr>
        <w:t xml:space="preserve"> has the meaning given under Data Protection Laws;</w:t>
      </w:r>
      <w:r w:rsidRPr="003B2257">
        <w:rPr>
          <w:rFonts w:asciiTheme="minorHAnsi" w:hAnsiTheme="minorHAnsi" w:cstheme="minorHAnsi"/>
          <w:spacing w:val="1"/>
          <w:sz w:val="22"/>
          <w:szCs w:val="22"/>
        </w:rPr>
        <w:t xml:space="preserve"> </w:t>
      </w:r>
    </w:p>
    <w:p w14:paraId="3C081496" w14:textId="77777777" w:rsidR="00BD541F" w:rsidRPr="003B2257" w:rsidRDefault="00BD541F" w:rsidP="00BD541F">
      <w:pPr>
        <w:pStyle w:val="BodyText"/>
        <w:spacing w:after="120" w:line="276" w:lineRule="auto"/>
        <w:ind w:left="1559" w:right="244"/>
        <w:rPr>
          <w:rFonts w:asciiTheme="minorHAnsi" w:hAnsiTheme="minorHAnsi" w:cstheme="minorHAnsi"/>
          <w:sz w:val="22"/>
          <w:szCs w:val="22"/>
        </w:rPr>
      </w:pPr>
      <w:r w:rsidRPr="003B2257">
        <w:rPr>
          <w:rFonts w:asciiTheme="minorHAnsi" w:hAnsiTheme="minorHAnsi" w:cstheme="minorHAnsi"/>
          <w:b/>
          <w:bCs/>
          <w:sz w:val="22"/>
          <w:szCs w:val="22"/>
        </w:rPr>
        <w:t>“Processing”</w:t>
      </w:r>
      <w:r w:rsidRPr="003B2257">
        <w:rPr>
          <w:rFonts w:asciiTheme="minorHAnsi" w:hAnsiTheme="minorHAnsi" w:cstheme="minorHAnsi"/>
          <w:spacing w:val="-7"/>
          <w:sz w:val="22"/>
          <w:szCs w:val="22"/>
        </w:rPr>
        <w:t xml:space="preserve"> </w:t>
      </w:r>
      <w:r w:rsidRPr="003B2257">
        <w:rPr>
          <w:rFonts w:asciiTheme="minorHAnsi" w:hAnsiTheme="minorHAnsi" w:cstheme="minorHAnsi"/>
          <w:sz w:val="22"/>
          <w:szCs w:val="22"/>
        </w:rPr>
        <w:t>has the</w:t>
      </w:r>
      <w:r w:rsidRPr="003B2257">
        <w:rPr>
          <w:rFonts w:asciiTheme="minorHAnsi" w:hAnsiTheme="minorHAnsi" w:cstheme="minorHAnsi"/>
          <w:spacing w:val="-4"/>
          <w:sz w:val="22"/>
          <w:szCs w:val="22"/>
        </w:rPr>
        <w:t xml:space="preserve"> </w:t>
      </w:r>
      <w:r w:rsidRPr="003B2257">
        <w:rPr>
          <w:rFonts w:asciiTheme="minorHAnsi" w:hAnsiTheme="minorHAnsi" w:cstheme="minorHAnsi"/>
          <w:sz w:val="22"/>
          <w:szCs w:val="22"/>
        </w:rPr>
        <w:t>meaning</w:t>
      </w:r>
      <w:r w:rsidRPr="003B2257">
        <w:rPr>
          <w:rFonts w:asciiTheme="minorHAnsi" w:hAnsiTheme="minorHAnsi" w:cstheme="minorHAnsi"/>
          <w:spacing w:val="-7"/>
          <w:sz w:val="22"/>
          <w:szCs w:val="22"/>
        </w:rPr>
        <w:t xml:space="preserve"> </w:t>
      </w:r>
      <w:r w:rsidRPr="003B2257">
        <w:rPr>
          <w:rFonts w:asciiTheme="minorHAnsi" w:hAnsiTheme="minorHAnsi" w:cstheme="minorHAnsi"/>
          <w:sz w:val="22"/>
          <w:szCs w:val="22"/>
        </w:rPr>
        <w:t>given under Data</w:t>
      </w:r>
      <w:r w:rsidRPr="003B2257">
        <w:rPr>
          <w:rFonts w:asciiTheme="minorHAnsi" w:hAnsiTheme="minorHAnsi" w:cstheme="minorHAnsi"/>
          <w:spacing w:val="1"/>
          <w:sz w:val="22"/>
          <w:szCs w:val="22"/>
        </w:rPr>
        <w:t xml:space="preserve"> </w:t>
      </w:r>
      <w:r w:rsidRPr="003B2257">
        <w:rPr>
          <w:rFonts w:asciiTheme="minorHAnsi" w:hAnsiTheme="minorHAnsi" w:cstheme="minorHAnsi"/>
          <w:sz w:val="22"/>
          <w:szCs w:val="22"/>
        </w:rPr>
        <w:t>Protection</w:t>
      </w:r>
      <w:r w:rsidRPr="003B2257">
        <w:rPr>
          <w:rFonts w:asciiTheme="minorHAnsi" w:hAnsiTheme="minorHAnsi" w:cstheme="minorHAnsi"/>
          <w:spacing w:val="8"/>
          <w:sz w:val="22"/>
          <w:szCs w:val="22"/>
        </w:rPr>
        <w:t xml:space="preserve"> </w:t>
      </w:r>
      <w:r w:rsidRPr="003B2257">
        <w:rPr>
          <w:rFonts w:asciiTheme="minorHAnsi" w:hAnsiTheme="minorHAnsi" w:cstheme="minorHAnsi"/>
          <w:sz w:val="22"/>
          <w:szCs w:val="22"/>
        </w:rPr>
        <w:t>Laws.</w:t>
      </w:r>
    </w:p>
    <w:p w14:paraId="1D0A970F" w14:textId="77777777" w:rsidR="00BD541F" w:rsidRPr="003B2257" w:rsidRDefault="00BD541F" w:rsidP="00BD541F">
      <w:pPr>
        <w:pStyle w:val="ListParagraph"/>
        <w:widowControl w:val="0"/>
        <w:numPr>
          <w:ilvl w:val="0"/>
          <w:numId w:val="18"/>
        </w:numPr>
        <w:tabs>
          <w:tab w:val="left" w:pos="722"/>
        </w:tabs>
        <w:autoSpaceDE w:val="0"/>
        <w:autoSpaceDN w:val="0"/>
        <w:spacing w:after="120" w:line="276" w:lineRule="auto"/>
        <w:ind w:left="1560" w:right="249" w:hanging="567"/>
        <w:jc w:val="both"/>
        <w:rPr>
          <w:rFonts w:asciiTheme="minorHAnsi" w:hAnsiTheme="minorHAnsi" w:cstheme="minorHAnsi"/>
        </w:rPr>
      </w:pPr>
      <w:r w:rsidRPr="003B2257">
        <w:rPr>
          <w:rFonts w:asciiTheme="minorHAnsi" w:hAnsiTheme="minorHAnsi" w:cstheme="minorHAnsi"/>
        </w:rPr>
        <w:t>The Intermediary shall comply with all applicable requirements of Data Protection</w:t>
      </w:r>
      <w:r w:rsidRPr="003B2257">
        <w:rPr>
          <w:rFonts w:asciiTheme="minorHAnsi" w:hAnsiTheme="minorHAnsi" w:cstheme="minorHAnsi"/>
          <w:spacing w:val="1"/>
        </w:rPr>
        <w:t xml:space="preserve"> </w:t>
      </w:r>
      <w:r w:rsidRPr="003B2257">
        <w:rPr>
          <w:rFonts w:asciiTheme="minorHAnsi" w:hAnsiTheme="minorHAnsi" w:cstheme="minorHAnsi"/>
        </w:rPr>
        <w:t>Laws.</w:t>
      </w:r>
    </w:p>
    <w:p w14:paraId="3A51E8C0" w14:textId="77777777" w:rsidR="00BD541F" w:rsidRPr="003B2257" w:rsidRDefault="00BD541F" w:rsidP="00BD541F">
      <w:pPr>
        <w:pStyle w:val="ListParagraph"/>
        <w:widowControl w:val="0"/>
        <w:numPr>
          <w:ilvl w:val="0"/>
          <w:numId w:val="18"/>
        </w:numPr>
        <w:tabs>
          <w:tab w:val="left" w:pos="722"/>
        </w:tabs>
        <w:autoSpaceDE w:val="0"/>
        <w:autoSpaceDN w:val="0"/>
        <w:spacing w:after="120" w:line="276" w:lineRule="auto"/>
        <w:ind w:left="1560" w:right="233" w:hanging="567"/>
        <w:jc w:val="both"/>
        <w:rPr>
          <w:rFonts w:asciiTheme="minorHAnsi" w:hAnsiTheme="minorHAnsi" w:cstheme="minorHAnsi"/>
        </w:rPr>
      </w:pPr>
      <w:r w:rsidRPr="003B2257">
        <w:rPr>
          <w:rFonts w:asciiTheme="minorHAnsi" w:hAnsiTheme="minorHAnsi" w:cstheme="minorHAnsi"/>
        </w:rPr>
        <w:t>The Parties acknowledge that for the purposes of Data Protection Laws, the</w:t>
      </w:r>
      <w:r w:rsidRPr="003B2257">
        <w:rPr>
          <w:rFonts w:asciiTheme="minorHAnsi" w:hAnsiTheme="minorHAnsi" w:cstheme="minorHAnsi"/>
          <w:spacing w:val="1"/>
        </w:rPr>
        <w:t xml:space="preserve"> </w:t>
      </w:r>
      <w:r w:rsidRPr="003B2257">
        <w:rPr>
          <w:rFonts w:asciiTheme="minorHAnsi" w:hAnsiTheme="minorHAnsi" w:cstheme="minorHAnsi"/>
        </w:rPr>
        <w:t>Court is the Data Controller, and the Intermediary is the Data Processor</w:t>
      </w:r>
      <w:r w:rsidRPr="003B2257">
        <w:rPr>
          <w:rFonts w:asciiTheme="minorHAnsi" w:hAnsiTheme="minorHAnsi" w:cstheme="minorHAnsi"/>
          <w:spacing w:val="1"/>
        </w:rPr>
        <w:t xml:space="preserve"> </w:t>
      </w:r>
      <w:r w:rsidRPr="003B2257">
        <w:rPr>
          <w:rFonts w:asciiTheme="minorHAnsi" w:hAnsiTheme="minorHAnsi" w:cstheme="minorHAnsi"/>
        </w:rPr>
        <w:t>in</w:t>
      </w:r>
      <w:r w:rsidRPr="003B2257">
        <w:rPr>
          <w:rFonts w:asciiTheme="minorHAnsi" w:hAnsiTheme="minorHAnsi" w:cstheme="minorHAnsi"/>
          <w:spacing w:val="2"/>
        </w:rPr>
        <w:t xml:space="preserve"> </w:t>
      </w:r>
      <w:r w:rsidRPr="003B2257">
        <w:rPr>
          <w:rFonts w:asciiTheme="minorHAnsi" w:hAnsiTheme="minorHAnsi" w:cstheme="minorHAnsi"/>
        </w:rPr>
        <w:t>respect</w:t>
      </w:r>
      <w:r w:rsidRPr="003B2257">
        <w:rPr>
          <w:rFonts w:asciiTheme="minorHAnsi" w:hAnsiTheme="minorHAnsi" w:cstheme="minorHAnsi"/>
          <w:spacing w:val="-5"/>
        </w:rPr>
        <w:t xml:space="preserve"> </w:t>
      </w:r>
      <w:r w:rsidRPr="003B2257">
        <w:rPr>
          <w:rFonts w:asciiTheme="minorHAnsi" w:hAnsiTheme="minorHAnsi" w:cstheme="minorHAnsi"/>
        </w:rPr>
        <w:t>of</w:t>
      </w:r>
      <w:r w:rsidRPr="003B2257">
        <w:rPr>
          <w:rFonts w:asciiTheme="minorHAnsi" w:hAnsiTheme="minorHAnsi" w:cstheme="minorHAnsi"/>
          <w:spacing w:val="-9"/>
        </w:rPr>
        <w:t xml:space="preserve"> </w:t>
      </w:r>
      <w:r w:rsidRPr="003B2257">
        <w:rPr>
          <w:rFonts w:asciiTheme="minorHAnsi" w:hAnsiTheme="minorHAnsi" w:cstheme="minorHAnsi"/>
        </w:rPr>
        <w:t>Confidential</w:t>
      </w:r>
      <w:r w:rsidRPr="003B2257">
        <w:rPr>
          <w:rFonts w:asciiTheme="minorHAnsi" w:hAnsiTheme="minorHAnsi" w:cstheme="minorHAnsi"/>
          <w:spacing w:val="-11"/>
        </w:rPr>
        <w:t xml:space="preserve"> </w:t>
      </w:r>
      <w:r w:rsidRPr="003B2257">
        <w:rPr>
          <w:rFonts w:asciiTheme="minorHAnsi" w:hAnsiTheme="minorHAnsi" w:cstheme="minorHAnsi"/>
        </w:rPr>
        <w:t>Information</w:t>
      </w:r>
      <w:r w:rsidRPr="003B2257">
        <w:rPr>
          <w:rFonts w:asciiTheme="minorHAnsi" w:hAnsiTheme="minorHAnsi" w:cstheme="minorHAnsi"/>
          <w:spacing w:val="-7"/>
        </w:rPr>
        <w:t xml:space="preserve"> </w:t>
      </w:r>
      <w:r w:rsidRPr="003B2257">
        <w:rPr>
          <w:rFonts w:asciiTheme="minorHAnsi" w:hAnsiTheme="minorHAnsi" w:cstheme="minorHAnsi"/>
        </w:rPr>
        <w:t>relating to Personal</w:t>
      </w:r>
      <w:r w:rsidRPr="003B2257">
        <w:rPr>
          <w:rFonts w:asciiTheme="minorHAnsi" w:hAnsiTheme="minorHAnsi" w:cstheme="minorHAnsi"/>
          <w:spacing w:val="-11"/>
        </w:rPr>
        <w:t xml:space="preserve"> </w:t>
      </w:r>
      <w:r w:rsidRPr="003B2257">
        <w:rPr>
          <w:rFonts w:asciiTheme="minorHAnsi" w:hAnsiTheme="minorHAnsi" w:cstheme="minorHAnsi"/>
        </w:rPr>
        <w:t>Data.</w:t>
      </w:r>
      <w:r w:rsidRPr="003B2257">
        <w:rPr>
          <w:rFonts w:asciiTheme="minorHAnsi" w:hAnsiTheme="minorHAnsi" w:cstheme="minorHAnsi"/>
          <w:spacing w:val="3"/>
        </w:rPr>
        <w:t xml:space="preserve"> </w:t>
      </w:r>
      <w:r w:rsidRPr="003B2257">
        <w:rPr>
          <w:rFonts w:asciiTheme="minorHAnsi" w:hAnsiTheme="minorHAnsi" w:cstheme="minorHAnsi"/>
        </w:rPr>
        <w:t>Schedule</w:t>
      </w:r>
      <w:r w:rsidRPr="003B2257">
        <w:rPr>
          <w:rFonts w:asciiTheme="minorHAnsi" w:hAnsiTheme="minorHAnsi" w:cstheme="minorHAnsi"/>
          <w:spacing w:val="-12"/>
        </w:rPr>
        <w:t xml:space="preserve"> </w:t>
      </w:r>
      <w:r w:rsidRPr="003B2257">
        <w:rPr>
          <w:rFonts w:asciiTheme="minorHAnsi" w:hAnsiTheme="minorHAnsi" w:cstheme="minorHAnsi"/>
        </w:rPr>
        <w:t>A</w:t>
      </w:r>
      <w:r w:rsidRPr="003B2257">
        <w:rPr>
          <w:rFonts w:asciiTheme="minorHAnsi" w:hAnsiTheme="minorHAnsi" w:cstheme="minorHAnsi"/>
          <w:spacing w:val="-8"/>
        </w:rPr>
        <w:t xml:space="preserve"> </w:t>
      </w:r>
      <w:r w:rsidRPr="003B2257">
        <w:rPr>
          <w:rFonts w:asciiTheme="minorHAnsi" w:hAnsiTheme="minorHAnsi" w:cstheme="minorHAnsi"/>
        </w:rPr>
        <w:t>sets</w:t>
      </w:r>
      <w:r w:rsidRPr="003B2257">
        <w:rPr>
          <w:rFonts w:asciiTheme="minorHAnsi" w:hAnsiTheme="minorHAnsi" w:cstheme="minorHAnsi"/>
          <w:spacing w:val="3"/>
        </w:rPr>
        <w:t xml:space="preserve"> </w:t>
      </w:r>
      <w:r w:rsidRPr="003B2257">
        <w:rPr>
          <w:rFonts w:asciiTheme="minorHAnsi" w:hAnsiTheme="minorHAnsi" w:cstheme="minorHAnsi"/>
        </w:rPr>
        <w:t>out</w:t>
      </w:r>
      <w:r w:rsidRPr="003B2257">
        <w:rPr>
          <w:rFonts w:asciiTheme="minorHAnsi" w:hAnsiTheme="minorHAnsi" w:cstheme="minorHAnsi"/>
          <w:spacing w:val="-5"/>
        </w:rPr>
        <w:t xml:space="preserve"> </w:t>
      </w:r>
      <w:r w:rsidRPr="003B2257">
        <w:rPr>
          <w:rFonts w:asciiTheme="minorHAnsi" w:hAnsiTheme="minorHAnsi" w:cstheme="minorHAnsi"/>
        </w:rPr>
        <w:t>the</w:t>
      </w:r>
      <w:r w:rsidRPr="003B2257">
        <w:rPr>
          <w:rFonts w:asciiTheme="minorHAnsi" w:hAnsiTheme="minorHAnsi" w:cstheme="minorHAnsi"/>
          <w:spacing w:val="-48"/>
        </w:rPr>
        <w:t xml:space="preserve"> </w:t>
      </w:r>
      <w:r w:rsidRPr="003B2257">
        <w:rPr>
          <w:rFonts w:asciiTheme="minorHAnsi" w:hAnsiTheme="minorHAnsi" w:cstheme="minorHAnsi"/>
        </w:rPr>
        <w:t>scope, nature and purpose of</w:t>
      </w:r>
      <w:r w:rsidRPr="003B2257">
        <w:rPr>
          <w:rFonts w:asciiTheme="minorHAnsi" w:hAnsiTheme="minorHAnsi" w:cstheme="minorHAnsi"/>
          <w:spacing w:val="1"/>
        </w:rPr>
        <w:t xml:space="preserve"> </w:t>
      </w:r>
      <w:r w:rsidRPr="003B2257">
        <w:rPr>
          <w:rFonts w:asciiTheme="minorHAnsi" w:hAnsiTheme="minorHAnsi" w:cstheme="minorHAnsi"/>
        </w:rPr>
        <w:t>Processing by</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Intermediary and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rPr>
          <w:rFonts w:asciiTheme="minorHAnsi" w:hAnsiTheme="minorHAnsi" w:cstheme="minorHAnsi"/>
        </w:rPr>
        <w:t>types</w:t>
      </w:r>
      <w:r w:rsidRPr="003B2257">
        <w:rPr>
          <w:rFonts w:asciiTheme="minorHAnsi" w:hAnsiTheme="minorHAnsi" w:cstheme="minorHAnsi"/>
          <w:spacing w:val="3"/>
        </w:rPr>
        <w:t xml:space="preserve"> </w:t>
      </w:r>
      <w:r w:rsidRPr="003B2257">
        <w:rPr>
          <w:rFonts w:asciiTheme="minorHAnsi" w:hAnsiTheme="minorHAnsi" w:cstheme="minorHAnsi"/>
        </w:rPr>
        <w:t>of</w:t>
      </w:r>
      <w:r w:rsidRPr="003B2257">
        <w:rPr>
          <w:rFonts w:asciiTheme="minorHAnsi" w:hAnsiTheme="minorHAnsi" w:cstheme="minorHAnsi"/>
          <w:spacing w:val="1"/>
        </w:rPr>
        <w:t xml:space="preserve"> </w:t>
      </w:r>
      <w:r w:rsidRPr="003B2257">
        <w:rPr>
          <w:rFonts w:asciiTheme="minorHAnsi" w:hAnsiTheme="minorHAnsi" w:cstheme="minorHAnsi"/>
        </w:rPr>
        <w:t>Personal</w:t>
      </w:r>
      <w:r w:rsidRPr="003B2257">
        <w:rPr>
          <w:rFonts w:asciiTheme="minorHAnsi" w:hAnsiTheme="minorHAnsi" w:cstheme="minorHAnsi"/>
          <w:spacing w:val="-2"/>
        </w:rPr>
        <w:t xml:space="preserve"> </w:t>
      </w:r>
      <w:r w:rsidRPr="003B2257">
        <w:rPr>
          <w:rFonts w:asciiTheme="minorHAnsi" w:hAnsiTheme="minorHAnsi" w:cstheme="minorHAnsi"/>
        </w:rPr>
        <w:t>Data</w:t>
      </w:r>
      <w:r w:rsidRPr="003B2257">
        <w:rPr>
          <w:rFonts w:asciiTheme="minorHAnsi" w:hAnsiTheme="minorHAnsi" w:cstheme="minorHAnsi"/>
          <w:spacing w:val="3"/>
        </w:rPr>
        <w:t xml:space="preserve"> </w:t>
      </w:r>
      <w:r w:rsidRPr="003B2257">
        <w:rPr>
          <w:rFonts w:asciiTheme="minorHAnsi" w:hAnsiTheme="minorHAnsi" w:cstheme="minorHAnsi"/>
        </w:rPr>
        <w:t>and</w:t>
      </w:r>
      <w:r w:rsidRPr="003B2257">
        <w:rPr>
          <w:rFonts w:asciiTheme="minorHAnsi" w:hAnsiTheme="minorHAnsi" w:cstheme="minorHAnsi"/>
          <w:spacing w:val="3"/>
        </w:rPr>
        <w:t xml:space="preserve"> </w:t>
      </w:r>
      <w:r w:rsidRPr="003B2257">
        <w:rPr>
          <w:rFonts w:asciiTheme="minorHAnsi" w:hAnsiTheme="minorHAnsi" w:cstheme="minorHAnsi"/>
        </w:rPr>
        <w:t>categories</w:t>
      </w:r>
      <w:r w:rsidRPr="003B2257">
        <w:rPr>
          <w:rFonts w:asciiTheme="minorHAnsi" w:hAnsiTheme="minorHAnsi" w:cstheme="minorHAnsi"/>
          <w:spacing w:val="2"/>
        </w:rPr>
        <w:t xml:space="preserve"> </w:t>
      </w:r>
      <w:r w:rsidRPr="003B2257">
        <w:rPr>
          <w:rFonts w:asciiTheme="minorHAnsi" w:hAnsiTheme="minorHAnsi" w:cstheme="minorHAnsi"/>
        </w:rPr>
        <w:t>of</w:t>
      </w:r>
      <w:r w:rsidRPr="003B2257">
        <w:rPr>
          <w:rFonts w:asciiTheme="minorHAnsi" w:hAnsiTheme="minorHAnsi" w:cstheme="minorHAnsi"/>
          <w:spacing w:val="-9"/>
        </w:rPr>
        <w:t xml:space="preserve"> </w:t>
      </w:r>
      <w:r w:rsidRPr="003B2257">
        <w:rPr>
          <w:rFonts w:asciiTheme="minorHAnsi" w:hAnsiTheme="minorHAnsi" w:cstheme="minorHAnsi"/>
        </w:rPr>
        <w:t>Data</w:t>
      </w:r>
      <w:r w:rsidRPr="003B2257">
        <w:rPr>
          <w:rFonts w:asciiTheme="minorHAnsi" w:hAnsiTheme="minorHAnsi" w:cstheme="minorHAnsi"/>
          <w:spacing w:val="2"/>
        </w:rPr>
        <w:t xml:space="preserve"> </w:t>
      </w:r>
      <w:r w:rsidRPr="003B2257">
        <w:rPr>
          <w:rFonts w:asciiTheme="minorHAnsi" w:hAnsiTheme="minorHAnsi" w:cstheme="minorHAnsi"/>
        </w:rPr>
        <w:t>Subjects.</w:t>
      </w:r>
    </w:p>
    <w:p w14:paraId="735AE078" w14:textId="77777777" w:rsidR="00BD541F" w:rsidRPr="003B2257" w:rsidRDefault="00BD541F" w:rsidP="00BD541F">
      <w:pPr>
        <w:pStyle w:val="ListParagraph"/>
        <w:widowControl w:val="0"/>
        <w:numPr>
          <w:ilvl w:val="0"/>
          <w:numId w:val="18"/>
        </w:numPr>
        <w:tabs>
          <w:tab w:val="left" w:pos="1560"/>
        </w:tabs>
        <w:autoSpaceDE w:val="0"/>
        <w:autoSpaceDN w:val="0"/>
        <w:spacing w:after="120" w:line="276" w:lineRule="auto"/>
        <w:ind w:left="1560" w:right="228" w:hanging="608"/>
        <w:jc w:val="both"/>
        <w:rPr>
          <w:rFonts w:asciiTheme="minorHAnsi" w:hAnsiTheme="minorHAnsi" w:cstheme="minorHAnsi"/>
        </w:rPr>
      </w:pPr>
      <w:r w:rsidRPr="003B2257">
        <w:rPr>
          <w:rFonts w:asciiTheme="minorHAnsi" w:hAnsiTheme="minorHAnsi" w:cstheme="minorHAnsi"/>
          <w:spacing w:val="-1"/>
        </w:rPr>
        <w:t xml:space="preserve">Without prejudice to the generality of clause 8(B), </w:t>
      </w:r>
      <w:r w:rsidRPr="003B2257">
        <w:rPr>
          <w:rFonts w:asciiTheme="minorHAnsi" w:hAnsiTheme="minorHAnsi" w:cstheme="minorHAnsi"/>
        </w:rPr>
        <w:t>the Intermediary shall promptly notify the Courts Service if it receives a Data</w:t>
      </w:r>
      <w:r w:rsidRPr="003B2257">
        <w:rPr>
          <w:rFonts w:asciiTheme="minorHAnsi" w:hAnsiTheme="minorHAnsi" w:cstheme="minorHAnsi"/>
          <w:spacing w:val="1"/>
        </w:rPr>
        <w:t xml:space="preserve"> </w:t>
      </w:r>
      <w:r w:rsidRPr="003B2257">
        <w:rPr>
          <w:rFonts w:asciiTheme="minorHAnsi" w:hAnsiTheme="minorHAnsi" w:cstheme="minorHAnsi"/>
        </w:rPr>
        <w:t>Subject Access Request to have access to any Personal Data or any other complaint,</w:t>
      </w:r>
      <w:r w:rsidRPr="003B2257">
        <w:rPr>
          <w:rFonts w:asciiTheme="minorHAnsi" w:hAnsiTheme="minorHAnsi" w:cstheme="minorHAnsi"/>
          <w:spacing w:val="1"/>
        </w:rPr>
        <w:t xml:space="preserve"> </w:t>
      </w:r>
      <w:r w:rsidRPr="003B2257">
        <w:rPr>
          <w:rFonts w:asciiTheme="minorHAnsi" w:hAnsiTheme="minorHAnsi" w:cstheme="minorHAnsi"/>
        </w:rPr>
        <w:t>correspondence, notice, request</w:t>
      </w:r>
      <w:r w:rsidRPr="003B2257">
        <w:rPr>
          <w:rFonts w:asciiTheme="minorHAnsi" w:hAnsiTheme="minorHAnsi" w:cstheme="minorHAnsi"/>
          <w:spacing w:val="1"/>
        </w:rPr>
        <w:t xml:space="preserve"> for </w:t>
      </w:r>
      <w:r w:rsidRPr="003B2257">
        <w:rPr>
          <w:rFonts w:asciiTheme="minorHAnsi" w:hAnsiTheme="minorHAnsi" w:cstheme="minorHAnsi"/>
        </w:rPr>
        <w:t>any order of the Court or request of any regulatory</w:t>
      </w:r>
      <w:r w:rsidRPr="003B2257">
        <w:rPr>
          <w:rFonts w:asciiTheme="minorHAnsi" w:hAnsiTheme="minorHAnsi" w:cstheme="minorHAnsi"/>
          <w:spacing w:val="1"/>
        </w:rPr>
        <w:t xml:space="preserve"> </w:t>
      </w:r>
      <w:r w:rsidRPr="003B2257">
        <w:rPr>
          <w:rFonts w:asciiTheme="minorHAnsi" w:hAnsiTheme="minorHAnsi" w:cstheme="minorHAnsi"/>
          <w:spacing w:val="-1"/>
        </w:rPr>
        <w:t>or</w:t>
      </w:r>
      <w:r w:rsidRPr="003B2257">
        <w:rPr>
          <w:rFonts w:asciiTheme="minorHAnsi" w:hAnsiTheme="minorHAnsi" w:cstheme="minorHAnsi"/>
          <w:spacing w:val="-7"/>
        </w:rPr>
        <w:t xml:space="preserve"> </w:t>
      </w:r>
      <w:r w:rsidRPr="003B2257">
        <w:rPr>
          <w:rFonts w:asciiTheme="minorHAnsi" w:hAnsiTheme="minorHAnsi" w:cstheme="minorHAnsi"/>
          <w:spacing w:val="-1"/>
        </w:rPr>
        <w:t>government</w:t>
      </w:r>
      <w:r w:rsidRPr="003B2257">
        <w:rPr>
          <w:rFonts w:asciiTheme="minorHAnsi" w:hAnsiTheme="minorHAnsi" w:cstheme="minorHAnsi"/>
          <w:spacing w:val="-13"/>
        </w:rPr>
        <w:t xml:space="preserve"> </w:t>
      </w:r>
      <w:r w:rsidRPr="003B2257">
        <w:rPr>
          <w:rFonts w:asciiTheme="minorHAnsi" w:hAnsiTheme="minorHAnsi" w:cstheme="minorHAnsi"/>
        </w:rPr>
        <w:t>body</w:t>
      </w:r>
      <w:r w:rsidRPr="003B2257">
        <w:rPr>
          <w:rFonts w:asciiTheme="minorHAnsi" w:hAnsiTheme="minorHAnsi" w:cstheme="minorHAnsi"/>
          <w:spacing w:val="-10"/>
        </w:rPr>
        <w:t xml:space="preserve"> </w:t>
      </w:r>
      <w:r w:rsidRPr="003B2257">
        <w:rPr>
          <w:rFonts w:asciiTheme="minorHAnsi" w:hAnsiTheme="minorHAnsi" w:cstheme="minorHAnsi"/>
        </w:rPr>
        <w:t>relating</w:t>
      </w:r>
      <w:r w:rsidRPr="003B2257">
        <w:rPr>
          <w:rFonts w:asciiTheme="minorHAnsi" w:hAnsiTheme="minorHAnsi" w:cstheme="minorHAnsi"/>
          <w:spacing w:val="-13"/>
        </w:rPr>
        <w:t xml:space="preserve"> </w:t>
      </w:r>
      <w:r w:rsidRPr="003B2257">
        <w:rPr>
          <w:rFonts w:asciiTheme="minorHAnsi" w:hAnsiTheme="minorHAnsi" w:cstheme="minorHAnsi"/>
        </w:rPr>
        <w:t>to</w:t>
      </w:r>
      <w:r w:rsidRPr="003B2257">
        <w:rPr>
          <w:rFonts w:asciiTheme="minorHAnsi" w:hAnsiTheme="minorHAnsi" w:cstheme="minorHAnsi"/>
          <w:spacing w:val="-6"/>
        </w:rPr>
        <w:t xml:space="preserve"> </w:t>
      </w:r>
      <w:r w:rsidRPr="003B2257">
        <w:rPr>
          <w:rFonts w:asciiTheme="minorHAnsi" w:hAnsiTheme="minorHAnsi" w:cstheme="minorHAnsi"/>
        </w:rPr>
        <w:t>the</w:t>
      </w:r>
      <w:r w:rsidRPr="003B2257">
        <w:rPr>
          <w:rFonts w:asciiTheme="minorHAnsi" w:hAnsiTheme="minorHAnsi" w:cstheme="minorHAnsi"/>
          <w:spacing w:val="-4"/>
        </w:rPr>
        <w:t xml:space="preserve"> Courts Service</w:t>
      </w:r>
      <w:r w:rsidRPr="003B2257">
        <w:rPr>
          <w:rFonts w:asciiTheme="minorHAnsi" w:hAnsiTheme="minorHAnsi" w:cstheme="minorHAnsi"/>
        </w:rPr>
        <w:t>’s</w:t>
      </w:r>
      <w:r w:rsidRPr="003B2257">
        <w:rPr>
          <w:rFonts w:asciiTheme="minorHAnsi" w:hAnsiTheme="minorHAnsi" w:cstheme="minorHAnsi"/>
          <w:spacing w:val="-5"/>
        </w:rPr>
        <w:t xml:space="preserve"> </w:t>
      </w:r>
      <w:r w:rsidRPr="003B2257">
        <w:rPr>
          <w:rFonts w:asciiTheme="minorHAnsi" w:hAnsiTheme="minorHAnsi" w:cstheme="minorHAnsi"/>
        </w:rPr>
        <w:t>obligations</w:t>
      </w:r>
      <w:r w:rsidRPr="003B2257">
        <w:rPr>
          <w:rFonts w:asciiTheme="minorHAnsi" w:hAnsiTheme="minorHAnsi" w:cstheme="minorHAnsi"/>
          <w:spacing w:val="-6"/>
        </w:rPr>
        <w:t xml:space="preserve"> </w:t>
      </w:r>
      <w:r w:rsidRPr="003B2257">
        <w:rPr>
          <w:rFonts w:asciiTheme="minorHAnsi" w:hAnsiTheme="minorHAnsi" w:cstheme="minorHAnsi"/>
        </w:rPr>
        <w:t>under</w:t>
      </w:r>
      <w:r w:rsidRPr="003B2257">
        <w:rPr>
          <w:rFonts w:asciiTheme="minorHAnsi" w:hAnsiTheme="minorHAnsi" w:cstheme="minorHAnsi"/>
          <w:spacing w:val="-6"/>
        </w:rPr>
        <w:t xml:space="preserve"> </w:t>
      </w:r>
      <w:r w:rsidRPr="003B2257">
        <w:rPr>
          <w:rFonts w:asciiTheme="minorHAnsi" w:hAnsiTheme="minorHAnsi" w:cstheme="minorHAnsi"/>
        </w:rPr>
        <w:t>Data</w:t>
      </w:r>
      <w:r w:rsidRPr="003B2257">
        <w:rPr>
          <w:rFonts w:asciiTheme="minorHAnsi" w:hAnsiTheme="minorHAnsi" w:cstheme="minorHAnsi"/>
          <w:spacing w:val="-48"/>
        </w:rPr>
        <w:t xml:space="preserve">   </w:t>
      </w:r>
      <w:r w:rsidRPr="003B2257">
        <w:rPr>
          <w:rFonts w:asciiTheme="minorHAnsi" w:hAnsiTheme="minorHAnsi" w:cstheme="minorHAnsi"/>
        </w:rPr>
        <w:t>Protection</w:t>
      </w:r>
      <w:r w:rsidRPr="003B2257">
        <w:rPr>
          <w:rFonts w:asciiTheme="minorHAnsi" w:hAnsiTheme="minorHAnsi" w:cstheme="minorHAnsi"/>
          <w:spacing w:val="1"/>
        </w:rPr>
        <w:t xml:space="preserve"> </w:t>
      </w:r>
      <w:r w:rsidRPr="003B2257">
        <w:rPr>
          <w:rFonts w:asciiTheme="minorHAnsi" w:hAnsiTheme="minorHAnsi" w:cstheme="minorHAnsi"/>
        </w:rPr>
        <w:t>Laws</w:t>
      </w:r>
      <w:r w:rsidRPr="003B2257">
        <w:rPr>
          <w:rFonts w:asciiTheme="minorHAnsi" w:hAnsiTheme="minorHAnsi" w:cstheme="minorHAnsi"/>
          <w:spacing w:val="1"/>
        </w:rPr>
        <w:t xml:space="preserve"> </w:t>
      </w:r>
      <w:r w:rsidRPr="003B2257">
        <w:rPr>
          <w:rFonts w:asciiTheme="minorHAnsi" w:hAnsiTheme="minorHAnsi" w:cstheme="minorHAnsi"/>
        </w:rPr>
        <w:t>and</w:t>
      </w:r>
      <w:r w:rsidRPr="003B2257">
        <w:rPr>
          <w:rFonts w:asciiTheme="minorHAnsi" w:hAnsiTheme="minorHAnsi" w:cstheme="minorHAnsi"/>
          <w:spacing w:val="1"/>
        </w:rPr>
        <w:t xml:space="preserve"> </w:t>
      </w:r>
      <w:r w:rsidRPr="003B2257">
        <w:rPr>
          <w:rFonts w:asciiTheme="minorHAnsi" w:hAnsiTheme="minorHAnsi" w:cstheme="minorHAnsi"/>
        </w:rPr>
        <w:t>provide</w:t>
      </w:r>
      <w:r w:rsidRPr="003B2257">
        <w:rPr>
          <w:rFonts w:asciiTheme="minorHAnsi" w:hAnsiTheme="minorHAnsi" w:cstheme="minorHAnsi"/>
          <w:spacing w:val="1"/>
        </w:rPr>
        <w:t xml:space="preserve"> </w:t>
      </w:r>
      <w:r w:rsidRPr="003B2257">
        <w:rPr>
          <w:rFonts w:asciiTheme="minorHAnsi" w:hAnsiTheme="minorHAnsi" w:cstheme="minorHAnsi"/>
        </w:rPr>
        <w:t>full</w:t>
      </w:r>
      <w:r w:rsidRPr="003B2257">
        <w:rPr>
          <w:rFonts w:asciiTheme="minorHAnsi" w:hAnsiTheme="minorHAnsi" w:cstheme="minorHAnsi"/>
          <w:spacing w:val="1"/>
        </w:rPr>
        <w:t xml:space="preserve"> </w:t>
      </w:r>
      <w:r w:rsidRPr="003B2257">
        <w:rPr>
          <w:rFonts w:asciiTheme="minorHAnsi" w:hAnsiTheme="minorHAnsi" w:cstheme="minorHAnsi"/>
        </w:rPr>
        <w:t>co-operation</w:t>
      </w:r>
      <w:r w:rsidRPr="003B2257">
        <w:rPr>
          <w:rFonts w:asciiTheme="minorHAnsi" w:hAnsiTheme="minorHAnsi" w:cstheme="minorHAnsi"/>
          <w:spacing w:val="1"/>
        </w:rPr>
        <w:t xml:space="preserve"> </w:t>
      </w:r>
      <w:r w:rsidRPr="003B2257">
        <w:rPr>
          <w:rFonts w:asciiTheme="minorHAnsi" w:hAnsiTheme="minorHAnsi" w:cstheme="minorHAnsi"/>
        </w:rPr>
        <w:t>and</w:t>
      </w:r>
      <w:r w:rsidRPr="003B2257">
        <w:rPr>
          <w:rFonts w:asciiTheme="minorHAnsi" w:hAnsiTheme="minorHAnsi" w:cstheme="minorHAnsi"/>
          <w:spacing w:val="1"/>
        </w:rPr>
        <w:t xml:space="preserve"> </w:t>
      </w:r>
      <w:r w:rsidRPr="003B2257">
        <w:rPr>
          <w:rFonts w:asciiTheme="minorHAnsi" w:hAnsiTheme="minorHAnsi" w:cstheme="minorHAnsi"/>
        </w:rPr>
        <w:t>assistance</w:t>
      </w:r>
      <w:r w:rsidRPr="003B2257">
        <w:rPr>
          <w:rFonts w:asciiTheme="minorHAnsi" w:hAnsiTheme="minorHAnsi" w:cstheme="minorHAnsi"/>
          <w:spacing w:val="1"/>
        </w:rPr>
        <w:t xml:space="preserve"> </w:t>
      </w:r>
      <w:r w:rsidRPr="003B2257">
        <w:rPr>
          <w:rFonts w:asciiTheme="minorHAnsi" w:hAnsiTheme="minorHAnsi" w:cstheme="minorHAnsi"/>
        </w:rPr>
        <w:t>to</w:t>
      </w:r>
      <w:r w:rsidRPr="003B2257">
        <w:rPr>
          <w:rFonts w:asciiTheme="minorHAnsi" w:hAnsiTheme="minorHAnsi" w:cstheme="minorHAnsi"/>
          <w:spacing w:val="1"/>
        </w:rPr>
        <w:t xml:space="preserve"> </w:t>
      </w:r>
      <w:r w:rsidRPr="003B2257">
        <w:rPr>
          <w:rFonts w:asciiTheme="minorHAnsi" w:hAnsiTheme="minorHAnsi" w:cstheme="minorHAnsi"/>
        </w:rPr>
        <w:t>the</w:t>
      </w:r>
      <w:r w:rsidRPr="003B2257">
        <w:rPr>
          <w:rFonts w:asciiTheme="minorHAnsi" w:hAnsiTheme="minorHAnsi" w:cstheme="minorHAnsi"/>
          <w:spacing w:val="1"/>
        </w:rPr>
        <w:t xml:space="preserve"> </w:t>
      </w:r>
      <w:r w:rsidRPr="003B2257">
        <w:t>Courts Service in relation</w:t>
      </w:r>
      <w:r w:rsidRPr="003B2257">
        <w:rPr>
          <w:spacing w:val="1"/>
        </w:rPr>
        <w:t xml:space="preserve"> </w:t>
      </w:r>
      <w:r w:rsidRPr="003B2257">
        <w:t>to any such</w:t>
      </w:r>
      <w:r w:rsidRPr="003B2257">
        <w:rPr>
          <w:spacing w:val="1"/>
        </w:rPr>
        <w:t xml:space="preserve"> </w:t>
      </w:r>
      <w:r w:rsidRPr="003B2257">
        <w:t>complaint, order or</w:t>
      </w:r>
      <w:r w:rsidRPr="003B2257">
        <w:rPr>
          <w:spacing w:val="1"/>
        </w:rPr>
        <w:t xml:space="preserve"> </w:t>
      </w:r>
      <w:r w:rsidRPr="003B2257">
        <w:t>request (including,</w:t>
      </w:r>
      <w:r w:rsidRPr="003B2257">
        <w:rPr>
          <w:spacing w:val="1"/>
        </w:rPr>
        <w:t xml:space="preserve"> </w:t>
      </w:r>
      <w:r w:rsidRPr="003B2257">
        <w:t>without</w:t>
      </w:r>
      <w:r w:rsidRPr="003B2257">
        <w:rPr>
          <w:spacing w:val="1"/>
        </w:rPr>
        <w:t xml:space="preserve"> </w:t>
      </w:r>
      <w:r w:rsidRPr="003B2257">
        <w:t>limitation,</w:t>
      </w:r>
      <w:r w:rsidRPr="003B2257">
        <w:rPr>
          <w:spacing w:val="-6"/>
        </w:rPr>
        <w:t xml:space="preserve"> </w:t>
      </w:r>
      <w:r w:rsidRPr="003B2257">
        <w:t>by allowing</w:t>
      </w:r>
      <w:r w:rsidRPr="003B2257">
        <w:rPr>
          <w:spacing w:val="-5"/>
        </w:rPr>
        <w:t xml:space="preserve"> </w:t>
      </w:r>
      <w:r w:rsidRPr="003B2257">
        <w:t>Data</w:t>
      </w:r>
      <w:r w:rsidRPr="003B2257">
        <w:rPr>
          <w:spacing w:val="4"/>
        </w:rPr>
        <w:t xml:space="preserve"> </w:t>
      </w:r>
      <w:r w:rsidRPr="003B2257">
        <w:t>Subjects</w:t>
      </w:r>
      <w:r w:rsidRPr="003B2257">
        <w:rPr>
          <w:spacing w:val="2"/>
        </w:rPr>
        <w:t xml:space="preserve"> </w:t>
      </w:r>
      <w:r w:rsidRPr="003B2257">
        <w:t>to</w:t>
      </w:r>
      <w:r w:rsidRPr="003B2257">
        <w:rPr>
          <w:spacing w:val="3"/>
        </w:rPr>
        <w:t xml:space="preserve"> </w:t>
      </w:r>
      <w:r w:rsidRPr="003B2257">
        <w:t>have</w:t>
      </w:r>
      <w:r w:rsidRPr="003B2257">
        <w:rPr>
          <w:spacing w:val="-9"/>
        </w:rPr>
        <w:t xml:space="preserve"> </w:t>
      </w:r>
      <w:r w:rsidRPr="003B2257">
        <w:t>access</w:t>
      </w:r>
      <w:r w:rsidRPr="003B2257">
        <w:rPr>
          <w:spacing w:val="2"/>
        </w:rPr>
        <w:t xml:space="preserve"> </w:t>
      </w:r>
      <w:r w:rsidRPr="003B2257">
        <w:t>to</w:t>
      </w:r>
      <w:r w:rsidRPr="003B2257">
        <w:rPr>
          <w:spacing w:val="3"/>
        </w:rPr>
        <w:t xml:space="preserve"> </w:t>
      </w:r>
      <w:r w:rsidRPr="003B2257">
        <w:t>their</w:t>
      </w:r>
      <w:r w:rsidRPr="003B2257">
        <w:rPr>
          <w:spacing w:val="2"/>
        </w:rPr>
        <w:t xml:space="preserve"> </w:t>
      </w:r>
      <w:r w:rsidRPr="003B2257">
        <w:t xml:space="preserve">data). </w:t>
      </w:r>
    </w:p>
    <w:p w14:paraId="006249D1" w14:textId="77777777" w:rsidR="00BD541F" w:rsidRPr="003B2257" w:rsidRDefault="00BD541F" w:rsidP="00BD541F">
      <w:pPr>
        <w:pStyle w:val="ListParagraph"/>
        <w:tabs>
          <w:tab w:val="left" w:pos="1560"/>
        </w:tabs>
        <w:spacing w:after="120" w:line="276" w:lineRule="auto"/>
        <w:ind w:left="1560" w:right="228"/>
        <w:rPr>
          <w:rFonts w:asciiTheme="minorHAnsi" w:hAnsiTheme="minorHAnsi" w:cstheme="minorHAnsi"/>
        </w:rPr>
      </w:pPr>
      <w:r w:rsidRPr="003B2257">
        <w:t xml:space="preserve">The </w:t>
      </w:r>
      <w:r w:rsidRPr="003B2257">
        <w:rPr>
          <w:rFonts w:eastAsia="Times New Roman"/>
          <w:lang w:val="en-US"/>
        </w:rPr>
        <w:t>scope of GDPR rights and obligations</w:t>
      </w:r>
      <w:r w:rsidRPr="003B2257">
        <w:rPr>
          <w:lang w:val="en-GB"/>
        </w:rPr>
        <w:t xml:space="preserve"> </w:t>
      </w:r>
      <w:r w:rsidRPr="003B2257">
        <w:rPr>
          <w:rFonts w:eastAsia="Times New Roman"/>
          <w:lang w:val="en-US"/>
        </w:rPr>
        <w:t xml:space="preserve">in respect of </w:t>
      </w:r>
      <w:r w:rsidRPr="003B2257">
        <w:rPr>
          <w:rFonts w:eastAsia="Times New Roman"/>
          <w:lang w:eastAsia="en-IE"/>
        </w:rPr>
        <w:t xml:space="preserve">personal data processed by or on behalf of a court when acting in a judicial capacity </w:t>
      </w:r>
      <w:r w:rsidRPr="003B2257">
        <w:rPr>
          <w:rFonts w:eastAsia="Times New Roman"/>
          <w:bCs/>
          <w:lang w:eastAsia="en-IE"/>
        </w:rPr>
        <w:t>is restricted</w:t>
      </w:r>
      <w:r w:rsidRPr="003B2257">
        <w:rPr>
          <w:rFonts w:eastAsia="Times New Roman"/>
          <w:lang w:eastAsia="en-IE"/>
        </w:rPr>
        <w:t xml:space="preserve"> to the extent that the restrictions are necessary and proportionate to safeguard judicial independence and court proceedings.</w:t>
      </w:r>
    </w:p>
    <w:p w14:paraId="55B691E5" w14:textId="77777777" w:rsidR="00BD541F" w:rsidRPr="003B2257" w:rsidRDefault="00BD541F" w:rsidP="00BD541F">
      <w:pPr>
        <w:pStyle w:val="ListParagraph"/>
        <w:widowControl w:val="0"/>
        <w:numPr>
          <w:ilvl w:val="0"/>
          <w:numId w:val="18"/>
        </w:numPr>
        <w:tabs>
          <w:tab w:val="left" w:pos="1560"/>
        </w:tabs>
        <w:autoSpaceDE w:val="0"/>
        <w:autoSpaceDN w:val="0"/>
        <w:spacing w:after="120" w:line="276" w:lineRule="auto"/>
        <w:ind w:left="1560" w:right="233" w:hanging="567"/>
        <w:jc w:val="both"/>
        <w:rPr>
          <w:rFonts w:asciiTheme="minorHAnsi" w:hAnsiTheme="minorHAnsi" w:cstheme="minorHAnsi"/>
        </w:rPr>
      </w:pPr>
      <w:r w:rsidRPr="003B2257">
        <w:rPr>
          <w:rFonts w:asciiTheme="minorHAnsi" w:hAnsiTheme="minorHAnsi" w:cstheme="minorHAnsi"/>
        </w:rPr>
        <w:t>The Intermediary shall without undue delay report in writing to the Courts Service</w:t>
      </w:r>
      <w:r w:rsidRPr="003B2257">
        <w:rPr>
          <w:rFonts w:asciiTheme="minorHAnsi" w:hAnsiTheme="minorHAnsi" w:cstheme="minorHAnsi"/>
          <w:spacing w:val="1"/>
        </w:rPr>
        <w:t xml:space="preserve"> </w:t>
      </w:r>
      <w:r w:rsidRPr="003B2257">
        <w:rPr>
          <w:rFonts w:asciiTheme="minorHAnsi" w:hAnsiTheme="minorHAnsi" w:cstheme="minorHAnsi"/>
        </w:rPr>
        <w:t>any data compromise involving Personal Data, or any circumstances that could have</w:t>
      </w:r>
      <w:r w:rsidRPr="003B2257">
        <w:rPr>
          <w:rFonts w:asciiTheme="minorHAnsi" w:hAnsiTheme="minorHAnsi" w:cstheme="minorHAnsi"/>
          <w:spacing w:val="1"/>
        </w:rPr>
        <w:t xml:space="preserve"> </w:t>
      </w:r>
      <w:r w:rsidRPr="003B2257">
        <w:rPr>
          <w:rFonts w:asciiTheme="minorHAnsi" w:hAnsiTheme="minorHAnsi" w:cstheme="minorHAnsi"/>
        </w:rPr>
        <w:t>resulted</w:t>
      </w:r>
      <w:r w:rsidRPr="003B2257">
        <w:rPr>
          <w:rFonts w:asciiTheme="minorHAnsi" w:hAnsiTheme="minorHAnsi" w:cstheme="minorHAnsi"/>
          <w:spacing w:val="3"/>
        </w:rPr>
        <w:t xml:space="preserve"> </w:t>
      </w:r>
      <w:r w:rsidRPr="003B2257">
        <w:rPr>
          <w:rFonts w:asciiTheme="minorHAnsi" w:hAnsiTheme="minorHAnsi" w:cstheme="minorHAnsi"/>
        </w:rPr>
        <w:t>in</w:t>
      </w:r>
      <w:r w:rsidRPr="003B2257">
        <w:rPr>
          <w:rFonts w:asciiTheme="minorHAnsi" w:hAnsiTheme="minorHAnsi" w:cstheme="minorHAnsi"/>
          <w:spacing w:val="3"/>
        </w:rPr>
        <w:t xml:space="preserve"> </w:t>
      </w:r>
      <w:r w:rsidRPr="003B2257">
        <w:rPr>
          <w:rFonts w:asciiTheme="minorHAnsi" w:hAnsiTheme="minorHAnsi" w:cstheme="minorHAnsi"/>
        </w:rPr>
        <w:t>unauthorised</w:t>
      </w:r>
      <w:r w:rsidRPr="003B2257">
        <w:rPr>
          <w:rFonts w:asciiTheme="minorHAnsi" w:hAnsiTheme="minorHAnsi" w:cstheme="minorHAnsi"/>
          <w:spacing w:val="-5"/>
        </w:rPr>
        <w:t xml:space="preserve"> </w:t>
      </w:r>
      <w:r w:rsidRPr="003B2257">
        <w:rPr>
          <w:rFonts w:asciiTheme="minorHAnsi" w:hAnsiTheme="minorHAnsi" w:cstheme="minorHAnsi"/>
        </w:rPr>
        <w:t>access</w:t>
      </w:r>
      <w:r w:rsidRPr="003B2257">
        <w:rPr>
          <w:rFonts w:asciiTheme="minorHAnsi" w:hAnsiTheme="minorHAnsi" w:cstheme="minorHAnsi"/>
          <w:spacing w:val="2"/>
        </w:rPr>
        <w:t xml:space="preserve"> </w:t>
      </w:r>
      <w:r w:rsidRPr="003B2257">
        <w:rPr>
          <w:rFonts w:asciiTheme="minorHAnsi" w:hAnsiTheme="minorHAnsi" w:cstheme="minorHAnsi"/>
        </w:rPr>
        <w:t>to</w:t>
      </w:r>
      <w:r w:rsidRPr="003B2257">
        <w:rPr>
          <w:rFonts w:asciiTheme="minorHAnsi" w:hAnsiTheme="minorHAnsi" w:cstheme="minorHAnsi"/>
          <w:spacing w:val="2"/>
        </w:rPr>
        <w:t xml:space="preserve"> </w:t>
      </w:r>
      <w:r w:rsidRPr="003B2257">
        <w:rPr>
          <w:rFonts w:asciiTheme="minorHAnsi" w:hAnsiTheme="minorHAnsi" w:cstheme="minorHAnsi"/>
        </w:rPr>
        <w:t>or</w:t>
      </w:r>
      <w:r w:rsidRPr="003B2257">
        <w:rPr>
          <w:rFonts w:asciiTheme="minorHAnsi" w:hAnsiTheme="minorHAnsi" w:cstheme="minorHAnsi"/>
          <w:spacing w:val="2"/>
        </w:rPr>
        <w:t xml:space="preserve"> </w:t>
      </w:r>
      <w:r w:rsidRPr="003B2257">
        <w:rPr>
          <w:rFonts w:asciiTheme="minorHAnsi" w:hAnsiTheme="minorHAnsi" w:cstheme="minorHAnsi"/>
        </w:rPr>
        <w:t>disclosure of</w:t>
      </w:r>
      <w:r w:rsidRPr="003B2257">
        <w:rPr>
          <w:rFonts w:asciiTheme="minorHAnsi" w:hAnsiTheme="minorHAnsi" w:cstheme="minorHAnsi"/>
          <w:spacing w:val="1"/>
        </w:rPr>
        <w:t xml:space="preserve"> </w:t>
      </w:r>
      <w:r w:rsidRPr="003B2257">
        <w:rPr>
          <w:rFonts w:asciiTheme="minorHAnsi" w:hAnsiTheme="minorHAnsi" w:cstheme="minorHAnsi"/>
        </w:rPr>
        <w:t>Personal</w:t>
      </w:r>
      <w:r w:rsidRPr="003B2257">
        <w:rPr>
          <w:rFonts w:asciiTheme="minorHAnsi" w:hAnsiTheme="minorHAnsi" w:cstheme="minorHAnsi"/>
          <w:spacing w:val="-11"/>
        </w:rPr>
        <w:t xml:space="preserve"> </w:t>
      </w:r>
      <w:r w:rsidRPr="003B2257">
        <w:rPr>
          <w:rFonts w:asciiTheme="minorHAnsi" w:hAnsiTheme="minorHAnsi" w:cstheme="minorHAnsi"/>
        </w:rPr>
        <w:t>Data.</w:t>
      </w:r>
    </w:p>
    <w:p w14:paraId="5807D628" w14:textId="77777777" w:rsidR="00BD541F" w:rsidRPr="003B2257" w:rsidRDefault="00BD541F" w:rsidP="00BD541F">
      <w:pPr>
        <w:pStyle w:val="BodyText"/>
        <w:spacing w:line="276" w:lineRule="auto"/>
        <w:rPr>
          <w:rFonts w:asciiTheme="minorHAnsi" w:hAnsiTheme="minorHAnsi" w:cstheme="minorHAnsi"/>
          <w:sz w:val="22"/>
          <w:szCs w:val="22"/>
        </w:rPr>
      </w:pPr>
    </w:p>
    <w:p w14:paraId="3FAFAE33" w14:textId="77777777" w:rsidR="00BD541F" w:rsidRPr="003B2257" w:rsidRDefault="00BD541F" w:rsidP="00BD541F">
      <w:pPr>
        <w:jc w:val="both"/>
        <w:rPr>
          <w:rFonts w:cstheme="minorHAnsi"/>
        </w:rPr>
        <w:sectPr w:rsidR="00BD541F" w:rsidRPr="003B2257">
          <w:pgSz w:w="11910" w:h="16840"/>
          <w:pgMar w:top="1380" w:right="1300" w:bottom="280" w:left="1300" w:header="701" w:footer="0" w:gutter="0"/>
          <w:cols w:space="720"/>
        </w:sectPr>
      </w:pPr>
    </w:p>
    <w:p w14:paraId="51BAA30F" w14:textId="1D6B98F2" w:rsidR="00BD541F" w:rsidRPr="003B2257" w:rsidRDefault="00BD541F" w:rsidP="00BD541F">
      <w:pPr>
        <w:pStyle w:val="ListParagraph"/>
        <w:widowControl w:val="0"/>
        <w:numPr>
          <w:ilvl w:val="0"/>
          <w:numId w:val="18"/>
        </w:numPr>
        <w:tabs>
          <w:tab w:val="left" w:pos="1560"/>
        </w:tabs>
        <w:autoSpaceDE w:val="0"/>
        <w:autoSpaceDN w:val="0"/>
        <w:spacing w:line="276" w:lineRule="auto"/>
        <w:ind w:left="1560" w:right="234" w:hanging="567"/>
        <w:jc w:val="both"/>
        <w:rPr>
          <w:rFonts w:asciiTheme="minorHAnsi" w:hAnsiTheme="minorHAnsi" w:cstheme="minorHAnsi"/>
        </w:rPr>
      </w:pPr>
      <w:r w:rsidRPr="003B2257">
        <w:rPr>
          <w:rFonts w:asciiTheme="minorHAnsi" w:hAnsiTheme="minorHAnsi" w:cstheme="minorHAnsi"/>
        </w:rPr>
        <w:lastRenderedPageBreak/>
        <w:t>The Intermediary shall at the direction</w:t>
      </w:r>
      <w:r w:rsidRPr="003B2257">
        <w:rPr>
          <w:rFonts w:asciiTheme="minorHAnsi" w:hAnsiTheme="minorHAnsi" w:cstheme="minorHAnsi"/>
          <w:spacing w:val="1"/>
        </w:rPr>
        <w:t xml:space="preserve"> </w:t>
      </w:r>
      <w:r w:rsidRPr="003B2257">
        <w:rPr>
          <w:rFonts w:asciiTheme="minorHAnsi" w:hAnsiTheme="minorHAnsi" w:cstheme="minorHAnsi"/>
        </w:rPr>
        <w:t>of the Court or the Courts Service, amend,</w:t>
      </w:r>
      <w:r w:rsidRPr="003B2257">
        <w:rPr>
          <w:rFonts w:asciiTheme="minorHAnsi" w:hAnsiTheme="minorHAnsi" w:cstheme="minorHAnsi"/>
          <w:spacing w:val="1"/>
        </w:rPr>
        <w:t xml:space="preserve"> </w:t>
      </w:r>
      <w:r w:rsidRPr="003B2257">
        <w:rPr>
          <w:rFonts w:asciiTheme="minorHAnsi" w:hAnsiTheme="minorHAnsi" w:cstheme="minorHAnsi"/>
        </w:rPr>
        <w:t>delete or return Personal Data and copies thereof to the</w:t>
      </w:r>
      <w:r w:rsidRPr="003B2257">
        <w:rPr>
          <w:rFonts w:asciiTheme="minorHAnsi" w:hAnsiTheme="minorHAnsi" w:cstheme="minorHAnsi"/>
          <w:spacing w:val="1"/>
        </w:rPr>
        <w:t xml:space="preserve"> </w:t>
      </w:r>
      <w:r w:rsidRPr="003B2257">
        <w:rPr>
          <w:rFonts w:asciiTheme="minorHAnsi" w:hAnsiTheme="minorHAnsi" w:cstheme="minorHAnsi"/>
        </w:rPr>
        <w:t>Courts Service on</w:t>
      </w:r>
      <w:r w:rsidRPr="003B2257">
        <w:rPr>
          <w:rFonts w:asciiTheme="minorHAnsi" w:hAnsiTheme="minorHAnsi" w:cstheme="minorHAnsi"/>
          <w:spacing w:val="1"/>
        </w:rPr>
        <w:t xml:space="preserve"> </w:t>
      </w:r>
      <w:r w:rsidRPr="003B2257">
        <w:rPr>
          <w:rFonts w:asciiTheme="minorHAnsi" w:hAnsiTheme="minorHAnsi" w:cstheme="minorHAnsi"/>
        </w:rPr>
        <w:t>termination of this Agreement unless the Intermediary is required by law to</w:t>
      </w:r>
      <w:r w:rsidRPr="003B2257">
        <w:rPr>
          <w:rFonts w:asciiTheme="minorHAnsi" w:hAnsiTheme="minorHAnsi" w:cstheme="minorHAnsi"/>
          <w:spacing w:val="3"/>
        </w:rPr>
        <w:t xml:space="preserve"> </w:t>
      </w:r>
      <w:r w:rsidRPr="003B2257">
        <w:rPr>
          <w:rFonts w:asciiTheme="minorHAnsi" w:hAnsiTheme="minorHAnsi" w:cstheme="minorHAnsi"/>
        </w:rPr>
        <w:t>store</w:t>
      </w:r>
      <w:r w:rsidRPr="003B2257">
        <w:rPr>
          <w:rFonts w:asciiTheme="minorHAnsi" w:hAnsiTheme="minorHAnsi" w:cstheme="minorHAnsi"/>
          <w:spacing w:val="-10"/>
        </w:rPr>
        <w:t xml:space="preserve"> </w:t>
      </w:r>
      <w:r w:rsidRPr="003B2257">
        <w:rPr>
          <w:rFonts w:asciiTheme="minorHAnsi" w:hAnsiTheme="minorHAnsi" w:cstheme="minorHAnsi"/>
        </w:rPr>
        <w:t>the Personal</w:t>
      </w:r>
      <w:r w:rsidRPr="003B2257">
        <w:rPr>
          <w:rFonts w:asciiTheme="minorHAnsi" w:hAnsiTheme="minorHAnsi" w:cstheme="minorHAnsi"/>
          <w:spacing w:val="-11"/>
        </w:rPr>
        <w:t xml:space="preserve"> </w:t>
      </w:r>
      <w:r w:rsidRPr="003B2257">
        <w:rPr>
          <w:rFonts w:asciiTheme="minorHAnsi" w:hAnsiTheme="minorHAnsi" w:cstheme="minorHAnsi"/>
        </w:rPr>
        <w:t>Data.  Any reports/notes generated are not subject to author's copyright protections but rather are the property of the court (forming part of the court record) and that enforcement of this confidentiality agreement takes precedence in relation to their use/ destruction.</w:t>
      </w:r>
    </w:p>
    <w:p w14:paraId="000E49B3" w14:textId="65177646" w:rsidR="00BD541F" w:rsidRPr="003B2257" w:rsidRDefault="00BD541F" w:rsidP="00BD541F">
      <w:pPr>
        <w:pStyle w:val="BodyText"/>
        <w:spacing w:line="276" w:lineRule="auto"/>
        <w:rPr>
          <w:rFonts w:asciiTheme="minorHAnsi" w:hAnsiTheme="minorHAnsi" w:cstheme="minorHAnsi"/>
          <w:sz w:val="22"/>
          <w:szCs w:val="22"/>
        </w:rPr>
      </w:pPr>
    </w:p>
    <w:p w14:paraId="3F2E03F0" w14:textId="5021550A" w:rsidR="00BD541F" w:rsidRPr="0049528F" w:rsidRDefault="003B2257" w:rsidP="00BD541F">
      <w:pPr>
        <w:pStyle w:val="BodyText"/>
        <w:spacing w:line="276" w:lineRule="auto"/>
        <w:rPr>
          <w:rFonts w:asciiTheme="minorHAnsi" w:hAnsiTheme="minorHAnsi" w:cstheme="minorHAnsi"/>
        </w:rPr>
      </w:pPr>
      <w:r w:rsidRPr="0049528F">
        <w:rPr>
          <w:rFonts w:asciiTheme="minorHAnsi" w:hAnsiTheme="minorHAnsi" w:cstheme="minorHAnsi"/>
          <w:noProof/>
        </w:rPr>
        <mc:AlternateContent>
          <mc:Choice Requires="wpg">
            <w:drawing>
              <wp:anchor distT="0" distB="0" distL="0" distR="0" simplePos="0" relativeHeight="251663360" behindDoc="1" locked="0" layoutInCell="1" allowOverlap="1" wp14:anchorId="22C18DBC" wp14:editId="1AFE0AE7">
                <wp:simplePos x="0" y="0"/>
                <wp:positionH relativeFrom="margin">
                  <wp:align>center</wp:align>
                </wp:positionH>
                <wp:positionV relativeFrom="paragraph">
                  <wp:posOffset>755015</wp:posOffset>
                </wp:positionV>
                <wp:extent cx="5713095" cy="1962150"/>
                <wp:effectExtent l="0" t="0" r="1905" b="0"/>
                <wp:wrapTopAndBottom/>
                <wp:docPr id="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1962150"/>
                          <a:chOff x="1471" y="197"/>
                          <a:chExt cx="8997" cy="3172"/>
                        </a:xfrm>
                      </wpg:grpSpPr>
                      <wps:wsp>
                        <wps:cNvPr id="3" name="docshape4"/>
                        <wps:cNvSpPr>
                          <a:spLocks noChangeArrowheads="1"/>
                        </wps:cNvSpPr>
                        <wps:spPr bwMode="auto">
                          <a:xfrm>
                            <a:off x="1471" y="197"/>
                            <a:ext cx="4444" cy="209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2"/>
                        <wps:cNvCnPr>
                          <a:cxnSpLocks noChangeShapeType="1"/>
                        </wps:cNvCnPr>
                        <wps:spPr bwMode="auto">
                          <a:xfrm>
                            <a:off x="1562" y="1630"/>
                            <a:ext cx="2860" cy="0"/>
                          </a:xfrm>
                          <a:prstGeom prst="line">
                            <a:avLst/>
                          </a:prstGeom>
                          <a:noFill/>
                          <a:ln w="9072">
                            <a:solidFill>
                              <a:srgbClr val="000000"/>
                            </a:solidFill>
                            <a:round/>
                            <a:headEnd/>
                            <a:tailEnd/>
                          </a:ln>
                          <a:extLst>
                            <a:ext uri="{909E8E84-426E-40DD-AFC4-6F175D3DCCD1}">
                              <a14:hiddenFill xmlns:a14="http://schemas.microsoft.com/office/drawing/2010/main">
                                <a:noFill/>
                              </a14:hiddenFill>
                            </a:ext>
                          </a:extLst>
                        </wps:spPr>
                        <wps:bodyPr/>
                      </wps:wsp>
                      <wps:wsp>
                        <wps:cNvPr id="5" name="docshape5"/>
                        <wps:cNvSpPr>
                          <a:spLocks noChangeArrowheads="1"/>
                        </wps:cNvSpPr>
                        <wps:spPr bwMode="auto">
                          <a:xfrm>
                            <a:off x="5945" y="197"/>
                            <a:ext cx="4454" cy="209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0"/>
                        <wps:cNvCnPr>
                          <a:cxnSpLocks noChangeShapeType="1"/>
                        </wps:cNvCnPr>
                        <wps:spPr bwMode="auto">
                          <a:xfrm>
                            <a:off x="6035" y="1540"/>
                            <a:ext cx="3080" cy="0"/>
                          </a:xfrm>
                          <a:prstGeom prst="line">
                            <a:avLst/>
                          </a:prstGeom>
                          <a:noFill/>
                          <a:ln w="9072">
                            <a:solidFill>
                              <a:srgbClr val="000000"/>
                            </a:solidFill>
                            <a:round/>
                            <a:headEnd/>
                            <a:tailEnd/>
                          </a:ln>
                          <a:extLst>
                            <a:ext uri="{909E8E84-426E-40DD-AFC4-6F175D3DCCD1}">
                              <a14:hiddenFill xmlns:a14="http://schemas.microsoft.com/office/drawing/2010/main">
                                <a:noFill/>
                              </a14:hiddenFill>
                            </a:ext>
                          </a:extLst>
                        </wps:spPr>
                        <wps:bodyPr/>
                      </wps:wsp>
                      <wps:wsp>
                        <wps:cNvPr id="7" name="docshape6"/>
                        <wps:cNvSpPr>
                          <a:spLocks/>
                        </wps:cNvSpPr>
                        <wps:spPr bwMode="auto">
                          <a:xfrm>
                            <a:off x="1471" y="2318"/>
                            <a:ext cx="8978" cy="1051"/>
                          </a:xfrm>
                          <a:custGeom>
                            <a:avLst/>
                            <a:gdLst>
                              <a:gd name="T0" fmla="+- 0 5935 1471"/>
                              <a:gd name="T1" fmla="*/ T0 w 8978"/>
                              <a:gd name="T2" fmla="+- 0 2319 2319"/>
                              <a:gd name="T3" fmla="*/ 2319 h 1051"/>
                              <a:gd name="T4" fmla="+- 0 1471 1471"/>
                              <a:gd name="T5" fmla="*/ T4 w 8978"/>
                              <a:gd name="T6" fmla="+- 0 2319 2319"/>
                              <a:gd name="T7" fmla="*/ 2319 h 1051"/>
                              <a:gd name="T8" fmla="+- 0 1471 1471"/>
                              <a:gd name="T9" fmla="*/ T8 w 8978"/>
                              <a:gd name="T10" fmla="+- 0 3370 2319"/>
                              <a:gd name="T11" fmla="*/ 3370 h 1051"/>
                              <a:gd name="T12" fmla="+- 0 5935 1471"/>
                              <a:gd name="T13" fmla="*/ T12 w 8978"/>
                              <a:gd name="T14" fmla="+- 0 3370 2319"/>
                              <a:gd name="T15" fmla="*/ 3370 h 1051"/>
                              <a:gd name="T16" fmla="+- 0 5935 1471"/>
                              <a:gd name="T17" fmla="*/ T16 w 8978"/>
                              <a:gd name="T18" fmla="+- 0 2319 2319"/>
                              <a:gd name="T19" fmla="*/ 2319 h 1051"/>
                              <a:gd name="T20" fmla="+- 0 10448 1471"/>
                              <a:gd name="T21" fmla="*/ T20 w 8978"/>
                              <a:gd name="T22" fmla="+- 0 2319 2319"/>
                              <a:gd name="T23" fmla="*/ 2319 h 1051"/>
                              <a:gd name="T24" fmla="+- 0 5965 1471"/>
                              <a:gd name="T25" fmla="*/ T24 w 8978"/>
                              <a:gd name="T26" fmla="+- 0 2319 2319"/>
                              <a:gd name="T27" fmla="*/ 2319 h 1051"/>
                              <a:gd name="T28" fmla="+- 0 5965 1471"/>
                              <a:gd name="T29" fmla="*/ T28 w 8978"/>
                              <a:gd name="T30" fmla="+- 0 3370 2319"/>
                              <a:gd name="T31" fmla="*/ 3370 h 1051"/>
                              <a:gd name="T32" fmla="+- 0 10448 1471"/>
                              <a:gd name="T33" fmla="*/ T32 w 8978"/>
                              <a:gd name="T34" fmla="+- 0 3370 2319"/>
                              <a:gd name="T35" fmla="*/ 3370 h 1051"/>
                              <a:gd name="T36" fmla="+- 0 10448 1471"/>
                              <a:gd name="T37" fmla="*/ T36 w 8978"/>
                              <a:gd name="T38" fmla="+- 0 2319 2319"/>
                              <a:gd name="T39" fmla="*/ 2319 h 1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78" h="1051">
                                <a:moveTo>
                                  <a:pt x="4464" y="0"/>
                                </a:moveTo>
                                <a:lnTo>
                                  <a:pt x="0" y="0"/>
                                </a:lnTo>
                                <a:lnTo>
                                  <a:pt x="0" y="1051"/>
                                </a:lnTo>
                                <a:lnTo>
                                  <a:pt x="4464" y="1051"/>
                                </a:lnTo>
                                <a:lnTo>
                                  <a:pt x="4464" y="0"/>
                                </a:lnTo>
                                <a:close/>
                                <a:moveTo>
                                  <a:pt x="8977" y="0"/>
                                </a:moveTo>
                                <a:lnTo>
                                  <a:pt x="4494" y="0"/>
                                </a:lnTo>
                                <a:lnTo>
                                  <a:pt x="4494" y="1051"/>
                                </a:lnTo>
                                <a:lnTo>
                                  <a:pt x="8977" y="1051"/>
                                </a:lnTo>
                                <a:lnTo>
                                  <a:pt x="8977"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7"/>
                        <wps:cNvSpPr>
                          <a:spLocks noChangeArrowheads="1"/>
                        </wps:cNvSpPr>
                        <wps:spPr bwMode="auto">
                          <a:xfrm>
                            <a:off x="10438" y="2318"/>
                            <a:ext cx="30" cy="1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9"/>
                        <wps:cNvSpPr txBox="1">
                          <a:spLocks noChangeArrowheads="1"/>
                        </wps:cNvSpPr>
                        <wps:spPr bwMode="auto">
                          <a:xfrm>
                            <a:off x="1561" y="1883"/>
                            <a:ext cx="2884"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7A1A" w14:textId="77777777" w:rsidR="00BD541F" w:rsidRDefault="00BD541F" w:rsidP="00BD541F">
                              <w:pPr>
                                <w:spacing w:line="224" w:lineRule="exact"/>
                              </w:pPr>
                              <w:r>
                                <w:t>(being</w:t>
                              </w:r>
                              <w:r>
                                <w:rPr>
                                  <w:spacing w:val="-2"/>
                                </w:rPr>
                                <w:t xml:space="preserve"> </w:t>
                              </w:r>
                              <w:r>
                                <w:t>a</w:t>
                              </w:r>
                              <w:r>
                                <w:rPr>
                                  <w:spacing w:val="-3"/>
                                </w:rPr>
                                <w:t xml:space="preserve"> </w:t>
                              </w:r>
                              <w:r>
                                <w:t>duly</w:t>
                              </w:r>
                              <w:r>
                                <w:rPr>
                                  <w:spacing w:val="-8"/>
                                </w:rPr>
                                <w:t xml:space="preserve"> </w:t>
                              </w:r>
                              <w:r>
                                <w:t>authorised</w:t>
                              </w:r>
                              <w:r>
                                <w:rPr>
                                  <w:spacing w:val="8"/>
                                </w:rPr>
                                <w:t xml:space="preserve"> </w:t>
                              </w:r>
                              <w:r>
                                <w:t>officer)</w:t>
                              </w:r>
                            </w:p>
                            <w:p w14:paraId="7B8033E6" w14:textId="77777777" w:rsidR="00BD541F" w:rsidRDefault="00BD541F" w:rsidP="00BD541F">
                              <w:pPr>
                                <w:spacing w:before="4"/>
                                <w:rPr>
                                  <w:sz w:val="17"/>
                                </w:rPr>
                              </w:pPr>
                            </w:p>
                            <w:p w14:paraId="0053F386" w14:textId="77777777" w:rsidR="00BD541F" w:rsidRDefault="00BD541F" w:rsidP="00BD541F">
                              <w:pPr>
                                <w:spacing w:line="264" w:lineRule="exact"/>
                              </w:pPr>
                              <w:r>
                                <w:t>Witness</w:t>
                              </w:r>
                            </w:p>
                          </w:txbxContent>
                        </wps:txbx>
                        <wps:bodyPr rot="0" vert="horz" wrap="square" lIns="0" tIns="0" rIns="0" bIns="0" anchor="t" anchorCtr="0" upright="1">
                          <a:noAutofit/>
                        </wps:bodyPr>
                      </wps:wsp>
                      <wps:wsp>
                        <wps:cNvPr id="11" name="docshape10"/>
                        <wps:cNvSpPr txBox="1">
                          <a:spLocks noChangeArrowheads="1"/>
                        </wps:cNvSpPr>
                        <wps:spPr bwMode="auto">
                          <a:xfrm>
                            <a:off x="6035" y="242"/>
                            <a:ext cx="4181"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A177" w14:textId="77777777" w:rsidR="00BD541F" w:rsidRDefault="00BD541F" w:rsidP="00BD541F">
                              <w:pPr>
                                <w:spacing w:line="220" w:lineRule="exact"/>
                              </w:pPr>
                              <w:r>
                                <w:t>SIGNED</w:t>
                              </w:r>
                              <w:r>
                                <w:rPr>
                                  <w:spacing w:val="4"/>
                                </w:rPr>
                                <w:t xml:space="preserve"> </w:t>
                              </w:r>
                              <w:r>
                                <w:t>by</w:t>
                              </w:r>
                              <w:r>
                                <w:rPr>
                                  <w:spacing w:val="3"/>
                                </w:rPr>
                                <w:t xml:space="preserve"> </w:t>
                              </w:r>
                              <w:r>
                                <w:t>the Intermediary</w:t>
                              </w:r>
                            </w:p>
                          </w:txbxContent>
                        </wps:txbx>
                        <wps:bodyPr rot="0" vert="horz" wrap="square" lIns="0" tIns="0" rIns="0" bIns="0" anchor="t" anchorCtr="0" upright="1">
                          <a:noAutofit/>
                        </wps:bodyPr>
                      </wps:wsp>
                      <wps:wsp>
                        <wps:cNvPr id="12" name="docshape11"/>
                        <wps:cNvSpPr txBox="1">
                          <a:spLocks noChangeArrowheads="1"/>
                        </wps:cNvSpPr>
                        <wps:spPr bwMode="auto">
                          <a:xfrm>
                            <a:off x="1561" y="242"/>
                            <a:ext cx="397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D5F1B" w14:textId="77777777" w:rsidR="00BD541F" w:rsidRDefault="00BD541F" w:rsidP="00BD541F">
                              <w:pPr>
                                <w:spacing w:line="224" w:lineRule="exact"/>
                              </w:pPr>
                              <w:r>
                                <w:t>SIGNED</w:t>
                              </w:r>
                              <w:r>
                                <w:rPr>
                                  <w:spacing w:val="4"/>
                                </w:rPr>
                                <w:t xml:space="preserve"> </w:t>
                              </w:r>
                              <w:r>
                                <w:t>for</w:t>
                              </w:r>
                              <w:r>
                                <w:rPr>
                                  <w:spacing w:val="-7"/>
                                </w:rPr>
                                <w:t xml:space="preserve"> </w:t>
                              </w:r>
                              <w:r>
                                <w:t>and</w:t>
                              </w:r>
                              <w:r>
                                <w:rPr>
                                  <w:spacing w:val="-5"/>
                                </w:rPr>
                                <w:t xml:space="preserve"> </w:t>
                              </w:r>
                              <w:r>
                                <w:t>on</w:t>
                              </w:r>
                              <w:r>
                                <w:rPr>
                                  <w:spacing w:val="-6"/>
                                </w:rPr>
                                <w:t xml:space="preserve"> </w:t>
                              </w:r>
                              <w:r>
                                <w:t>behalf</w:t>
                              </w:r>
                              <w:r>
                                <w:rPr>
                                  <w:spacing w:val="2"/>
                                </w:rPr>
                                <w:t xml:space="preserve"> </w:t>
                              </w:r>
                              <w:r>
                                <w:t>of</w:t>
                              </w:r>
                              <w:r>
                                <w:rPr>
                                  <w:spacing w:val="3"/>
                                </w:rPr>
                                <w:t xml:space="preserve"> </w:t>
                              </w:r>
                              <w:r>
                                <w:t>the</w:t>
                              </w:r>
                              <w:r>
                                <w:rPr>
                                  <w:spacing w:val="6"/>
                                </w:rPr>
                                <w:t xml:space="preserve"> </w:t>
                              </w:r>
                              <w:r>
                                <w:t>Courts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18DBC" id="docshapegroup3" o:spid="_x0000_s1026" style="position:absolute;left:0;text-align:left;margin-left:0;margin-top:59.45pt;width:449.85pt;height:154.5pt;z-index:-251653120;mso-wrap-distance-left:0;mso-wrap-distance-right:0;mso-position-horizontal:center;mso-position-horizontal-relative:margin" coordorigin="1471,197" coordsize="8997,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">
                <v:rect id="docshape4" o:spid="_x0000_s1027" style="position:absolute;left:1471;top:197;width:4444;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" fillcolor="#ccc" stroked="f"/>
                <v:line id="Line 12" o:spid="_x0000_s1028" style="position:absolute;visibility:visible;mso-wrap-style:square" from="1562,1630" to="44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" strokeweight=".252mm"/>
                <v:rect id="docshape5" o:spid="_x0000_s1029" style="position:absolute;left:5945;top:197;width:4454;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" fillcolor="#ccc" stroked="f"/>
                <v:line id="Line 10" o:spid="_x0000_s1030" style="position:absolute;visibility:visible;mso-wrap-style:square" from="6035,1540" to="9115,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" strokeweight=".252mm"/>
                <v:shape id="docshape6" o:spid="_x0000_s1031" style="position:absolute;left:1471;top:2318;width:8978;height:1051;visibility:visible;mso-wrap-style:square;v-text-anchor:top" coordsize="897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" path="m4464,l,,,1051r4464,l4464,xm8977,l4494,r,1051l8977,1051,8977,xe" fillcolor="#ccc" stroked="f">
                  <v:path arrowok="t" o:connecttype="custom" o:connectlocs="4464,2319;0,2319;0,3370;4464,3370;4464,2319;8977,2319;4494,2319;4494,3370;8977,3370;8977,2319" o:connectangles="0,0,0,0,0,0,0,0,0,0"/>
                </v:shape>
                <v:rect id="docshape7" o:spid="_x0000_s1032" style="position:absolute;left:10438;top:2318;width:3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type id="_x0000_t202" coordsize="21600,21600" o:spt="202" path="m,l,21600r21600,l21600,xe">
                  <v:stroke joinstyle="miter"/>
                  <v:path gradientshapeok="t" o:connecttype="rect"/>
                </v:shapetype>
                <v:shape id="docshape9" o:spid="_x0000_s1033" type="#_x0000_t202" style="position:absolute;left:1561;top:1883;width:2884;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6537A1A" w14:textId="77777777" w:rsidR="00BD541F" w:rsidRDefault="00BD541F" w:rsidP="00BD541F">
                        <w:pPr>
                          <w:spacing w:line="224" w:lineRule="exact"/>
                        </w:pPr>
                        <w:r>
                          <w:t>(being</w:t>
                        </w:r>
                        <w:r>
                          <w:rPr>
                            <w:spacing w:val="-2"/>
                          </w:rPr>
                          <w:t xml:space="preserve"> </w:t>
                        </w:r>
                        <w:r>
                          <w:t>a</w:t>
                        </w:r>
                        <w:r>
                          <w:rPr>
                            <w:spacing w:val="-3"/>
                          </w:rPr>
                          <w:t xml:space="preserve"> </w:t>
                        </w:r>
                        <w:r>
                          <w:t>duly</w:t>
                        </w:r>
                        <w:r>
                          <w:rPr>
                            <w:spacing w:val="-8"/>
                          </w:rPr>
                          <w:t xml:space="preserve"> </w:t>
                        </w:r>
                        <w:r>
                          <w:t>authorised</w:t>
                        </w:r>
                        <w:r>
                          <w:rPr>
                            <w:spacing w:val="8"/>
                          </w:rPr>
                          <w:t xml:space="preserve"> </w:t>
                        </w:r>
                        <w:r>
                          <w:t>officer)</w:t>
                        </w:r>
                      </w:p>
                      <w:p w14:paraId="7B8033E6" w14:textId="77777777" w:rsidR="00BD541F" w:rsidRDefault="00BD541F" w:rsidP="00BD541F">
                        <w:pPr>
                          <w:spacing w:before="4"/>
                          <w:rPr>
                            <w:sz w:val="17"/>
                          </w:rPr>
                        </w:pPr>
                      </w:p>
                      <w:p w14:paraId="0053F386" w14:textId="77777777" w:rsidR="00BD541F" w:rsidRDefault="00BD541F" w:rsidP="00BD541F">
                        <w:pPr>
                          <w:spacing w:line="264" w:lineRule="exact"/>
                        </w:pPr>
                        <w:r>
                          <w:t>Witness</w:t>
                        </w:r>
                      </w:p>
                    </w:txbxContent>
                  </v:textbox>
                </v:shape>
                <v:shape id="docshape10" o:spid="_x0000_s1034" type="#_x0000_t202" style="position:absolute;left:6035;top:242;width:4181;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A5BA177" w14:textId="77777777" w:rsidR="00BD541F" w:rsidRDefault="00BD541F" w:rsidP="00BD541F">
                        <w:pPr>
                          <w:spacing w:line="220" w:lineRule="exact"/>
                        </w:pPr>
                        <w:r>
                          <w:t>SIGNED</w:t>
                        </w:r>
                        <w:r>
                          <w:rPr>
                            <w:spacing w:val="4"/>
                          </w:rPr>
                          <w:t xml:space="preserve"> </w:t>
                        </w:r>
                        <w:r>
                          <w:t>by</w:t>
                        </w:r>
                        <w:r>
                          <w:rPr>
                            <w:spacing w:val="3"/>
                          </w:rPr>
                          <w:t xml:space="preserve"> </w:t>
                        </w:r>
                        <w:r>
                          <w:t>the Intermediary</w:t>
                        </w:r>
                      </w:p>
                    </w:txbxContent>
                  </v:textbox>
                </v:shape>
                <v:shape id="docshape11" o:spid="_x0000_s1035" type="#_x0000_t202" style="position:absolute;left:1561;top:242;width:39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CDD5F1B" w14:textId="77777777" w:rsidR="00BD541F" w:rsidRDefault="00BD541F" w:rsidP="00BD541F">
                        <w:pPr>
                          <w:spacing w:line="224" w:lineRule="exact"/>
                        </w:pPr>
                        <w:r>
                          <w:t>SIGNED</w:t>
                        </w:r>
                        <w:r>
                          <w:rPr>
                            <w:spacing w:val="4"/>
                          </w:rPr>
                          <w:t xml:space="preserve"> </w:t>
                        </w:r>
                        <w:r>
                          <w:t>for</w:t>
                        </w:r>
                        <w:r>
                          <w:rPr>
                            <w:spacing w:val="-7"/>
                          </w:rPr>
                          <w:t xml:space="preserve"> </w:t>
                        </w:r>
                        <w:r>
                          <w:t>and</w:t>
                        </w:r>
                        <w:r>
                          <w:rPr>
                            <w:spacing w:val="-5"/>
                          </w:rPr>
                          <w:t xml:space="preserve"> </w:t>
                        </w:r>
                        <w:r>
                          <w:t>on</w:t>
                        </w:r>
                        <w:r>
                          <w:rPr>
                            <w:spacing w:val="-6"/>
                          </w:rPr>
                          <w:t xml:space="preserve"> </w:t>
                        </w:r>
                        <w:r>
                          <w:t>behalf</w:t>
                        </w:r>
                        <w:r>
                          <w:rPr>
                            <w:spacing w:val="2"/>
                          </w:rPr>
                          <w:t xml:space="preserve"> </w:t>
                        </w:r>
                        <w:r>
                          <w:t>of</w:t>
                        </w:r>
                        <w:r>
                          <w:rPr>
                            <w:spacing w:val="3"/>
                          </w:rPr>
                          <w:t xml:space="preserve"> </w:t>
                        </w:r>
                        <w:r>
                          <w:t>the</w:t>
                        </w:r>
                        <w:r>
                          <w:rPr>
                            <w:spacing w:val="6"/>
                          </w:rPr>
                          <w:t xml:space="preserve"> </w:t>
                        </w:r>
                        <w:r>
                          <w:t>Courts Service</w:t>
                        </w:r>
                      </w:p>
                    </w:txbxContent>
                  </v:textbox>
                </v:shape>
                <w10:wrap type="topAndBottom" anchorx="margin"/>
              </v:group>
            </w:pict>
          </mc:Fallback>
        </mc:AlternateContent>
      </w:r>
    </w:p>
    <w:p w14:paraId="6359D299" w14:textId="77777777" w:rsidR="00BD541F" w:rsidRPr="0049528F" w:rsidRDefault="00BD541F" w:rsidP="00BD541F">
      <w:pPr>
        <w:rPr>
          <w:rFonts w:cstheme="minorHAnsi"/>
        </w:rPr>
        <w:sectPr w:rsidR="00BD541F" w:rsidRPr="0049528F">
          <w:pgSz w:w="11910" w:h="16840"/>
          <w:pgMar w:top="1380" w:right="1300" w:bottom="280" w:left="1300" w:header="701" w:footer="0" w:gutter="0"/>
          <w:cols w:space="720"/>
        </w:sectPr>
      </w:pPr>
    </w:p>
    <w:p w14:paraId="07F118D8" w14:textId="77777777" w:rsidR="00BD541F" w:rsidRPr="000F1349" w:rsidRDefault="00BD541F" w:rsidP="00BD541F">
      <w:pPr>
        <w:pStyle w:val="Heading1"/>
        <w:spacing w:before="0" w:line="276" w:lineRule="auto"/>
        <w:rPr>
          <w:rFonts w:asciiTheme="minorHAnsi" w:hAnsiTheme="minorHAnsi" w:cstheme="minorHAnsi"/>
        </w:rPr>
      </w:pPr>
      <w:r w:rsidRPr="000F1349">
        <w:rPr>
          <w:rFonts w:asciiTheme="minorHAnsi" w:hAnsiTheme="minorHAnsi" w:cstheme="minorHAnsi"/>
          <w:color w:val="333399"/>
        </w:rPr>
        <w:lastRenderedPageBreak/>
        <w:t>Schedule</w:t>
      </w:r>
      <w:r w:rsidRPr="000F1349">
        <w:rPr>
          <w:rFonts w:asciiTheme="minorHAnsi" w:hAnsiTheme="minorHAnsi" w:cstheme="minorHAnsi"/>
          <w:color w:val="333399"/>
          <w:spacing w:val="1"/>
        </w:rPr>
        <w:t xml:space="preserve"> </w:t>
      </w:r>
      <w:r w:rsidRPr="000F1349">
        <w:rPr>
          <w:rFonts w:asciiTheme="minorHAnsi" w:hAnsiTheme="minorHAnsi" w:cstheme="minorHAnsi"/>
          <w:color w:val="333399"/>
        </w:rPr>
        <w:t>A</w:t>
      </w:r>
      <w:r w:rsidRPr="000F1349">
        <w:rPr>
          <w:rFonts w:asciiTheme="minorHAnsi" w:hAnsiTheme="minorHAnsi" w:cstheme="minorHAnsi"/>
          <w:color w:val="333399"/>
          <w:spacing w:val="-7"/>
        </w:rPr>
        <w:t xml:space="preserve"> </w:t>
      </w:r>
      <w:r w:rsidRPr="000F1349">
        <w:rPr>
          <w:rFonts w:asciiTheme="minorHAnsi" w:hAnsiTheme="minorHAnsi" w:cstheme="minorHAnsi"/>
          <w:color w:val="333399"/>
        </w:rPr>
        <w:t>to</w:t>
      </w:r>
      <w:r w:rsidRPr="000F1349">
        <w:rPr>
          <w:rFonts w:asciiTheme="minorHAnsi" w:hAnsiTheme="minorHAnsi" w:cstheme="minorHAnsi"/>
          <w:color w:val="333399"/>
          <w:spacing w:val="1"/>
        </w:rPr>
        <w:t xml:space="preserve"> </w:t>
      </w:r>
      <w:r w:rsidRPr="000F1349">
        <w:rPr>
          <w:rFonts w:asciiTheme="minorHAnsi" w:hAnsiTheme="minorHAnsi" w:cstheme="minorHAnsi"/>
          <w:color w:val="333399"/>
        </w:rPr>
        <w:t>the</w:t>
      </w:r>
      <w:r w:rsidRPr="000F1349">
        <w:rPr>
          <w:rFonts w:asciiTheme="minorHAnsi" w:hAnsiTheme="minorHAnsi" w:cstheme="minorHAnsi"/>
          <w:color w:val="333399"/>
          <w:spacing w:val="-8"/>
        </w:rPr>
        <w:t xml:space="preserve"> </w:t>
      </w:r>
      <w:r w:rsidRPr="000F1349">
        <w:rPr>
          <w:rFonts w:asciiTheme="minorHAnsi" w:hAnsiTheme="minorHAnsi" w:cstheme="minorHAnsi"/>
          <w:color w:val="333399"/>
        </w:rPr>
        <w:t>Confidentiality</w:t>
      </w:r>
      <w:r w:rsidRPr="000F1349">
        <w:rPr>
          <w:rFonts w:asciiTheme="minorHAnsi" w:hAnsiTheme="minorHAnsi" w:cstheme="minorHAnsi"/>
          <w:color w:val="333399"/>
          <w:spacing w:val="-8"/>
        </w:rPr>
        <w:t xml:space="preserve"> </w:t>
      </w:r>
      <w:r w:rsidRPr="000F1349">
        <w:rPr>
          <w:rFonts w:asciiTheme="minorHAnsi" w:hAnsiTheme="minorHAnsi" w:cstheme="minorHAnsi"/>
          <w:color w:val="333399"/>
        </w:rPr>
        <w:t>Agreement:</w:t>
      </w:r>
      <w:r w:rsidRPr="000F1349">
        <w:rPr>
          <w:rFonts w:asciiTheme="minorHAnsi" w:hAnsiTheme="minorHAnsi" w:cstheme="minorHAnsi"/>
          <w:color w:val="333399"/>
          <w:spacing w:val="5"/>
        </w:rPr>
        <w:t xml:space="preserve"> </w:t>
      </w:r>
      <w:r w:rsidRPr="000F1349">
        <w:rPr>
          <w:rFonts w:asciiTheme="minorHAnsi" w:hAnsiTheme="minorHAnsi" w:cstheme="minorHAnsi"/>
          <w:color w:val="333399"/>
        </w:rPr>
        <w:t>Data</w:t>
      </w:r>
      <w:r w:rsidRPr="000F1349">
        <w:rPr>
          <w:rFonts w:asciiTheme="minorHAnsi" w:hAnsiTheme="minorHAnsi" w:cstheme="minorHAnsi"/>
          <w:color w:val="333399"/>
          <w:spacing w:val="-5"/>
        </w:rPr>
        <w:t xml:space="preserve"> </w:t>
      </w:r>
      <w:r w:rsidRPr="000F1349">
        <w:rPr>
          <w:rFonts w:asciiTheme="minorHAnsi" w:hAnsiTheme="minorHAnsi" w:cstheme="minorHAnsi"/>
          <w:color w:val="333399"/>
        </w:rPr>
        <w:t>Protection</w:t>
      </w:r>
    </w:p>
    <w:p w14:paraId="4752C11A" w14:textId="77777777" w:rsidR="00BD541F" w:rsidRPr="0049528F" w:rsidRDefault="00BD541F" w:rsidP="00BD541F">
      <w:pPr>
        <w:pStyle w:val="BodyText"/>
        <w:spacing w:line="276" w:lineRule="auto"/>
        <w:rPr>
          <w:rFonts w:asciiTheme="minorHAnsi" w:hAnsiTheme="minorHAnsi" w:cstheme="minorHAnsi"/>
          <w:b/>
        </w:rPr>
      </w:pPr>
      <w:r w:rsidRPr="0049528F">
        <w:rPr>
          <w:rFonts w:asciiTheme="minorHAnsi" w:hAnsiTheme="minorHAnsi" w:cstheme="minorHAnsi"/>
          <w:noProof/>
        </w:rPr>
        <mc:AlternateContent>
          <mc:Choice Requires="wps">
            <w:drawing>
              <wp:anchor distT="0" distB="0" distL="0" distR="0" simplePos="0" relativeHeight="251664384" behindDoc="1" locked="0" layoutInCell="1" allowOverlap="1" wp14:anchorId="70220814" wp14:editId="649CC7FF">
                <wp:simplePos x="0" y="0"/>
                <wp:positionH relativeFrom="page">
                  <wp:posOffset>895985</wp:posOffset>
                </wp:positionH>
                <wp:positionV relativeFrom="paragraph">
                  <wp:posOffset>53340</wp:posOffset>
                </wp:positionV>
                <wp:extent cx="5777230" cy="25400"/>
                <wp:effectExtent l="0" t="0" r="0" b="0"/>
                <wp:wrapTopAndBottom/>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230" cy="254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902BD" id="docshape12" o:spid="_x0000_s1026" style="position:absolute;margin-left:70.55pt;margin-top:4.2pt;width:454.9pt;height: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" fillcolor="#339" stroked="f">
                <w10:wrap type="topAndBottom" anchorx="page"/>
              </v:rect>
            </w:pict>
          </mc:Fallback>
        </mc:AlternateContent>
      </w:r>
    </w:p>
    <w:p w14:paraId="4CC6E9D9" w14:textId="77777777" w:rsidR="00BD541F" w:rsidRPr="0049528F" w:rsidRDefault="00BD541F" w:rsidP="00BD541F">
      <w:pPr>
        <w:pStyle w:val="BodyText"/>
        <w:spacing w:line="276" w:lineRule="auto"/>
        <w:ind w:left="142"/>
        <w:rPr>
          <w:rFonts w:asciiTheme="minorHAnsi" w:hAnsiTheme="minorHAnsi" w:cstheme="minorHAnsi"/>
          <w:b/>
        </w:rPr>
      </w:pPr>
    </w:p>
    <w:p w14:paraId="0605F6CA" w14:textId="77777777" w:rsidR="00BD541F" w:rsidRPr="0049528F" w:rsidRDefault="00BD541F" w:rsidP="00BD541F">
      <w:pPr>
        <w:spacing w:after="120"/>
        <w:ind w:left="142"/>
        <w:rPr>
          <w:rFonts w:cstheme="minorHAnsi"/>
          <w:b/>
        </w:rPr>
      </w:pPr>
      <w:r w:rsidRPr="0049528F">
        <w:rPr>
          <w:rFonts w:cstheme="minorHAnsi"/>
          <w:b/>
        </w:rPr>
        <w:t>The Type of Data Being Processed:</w:t>
      </w:r>
    </w:p>
    <w:p w14:paraId="2DD94567" w14:textId="77777777" w:rsidR="00BD541F" w:rsidRPr="0049528F" w:rsidRDefault="00BD541F" w:rsidP="00BD541F">
      <w:pPr>
        <w:ind w:left="142"/>
        <w:rPr>
          <w:rFonts w:cstheme="minorHAnsi"/>
        </w:rPr>
      </w:pPr>
      <w:r w:rsidRPr="0049528F">
        <w:rPr>
          <w:rFonts w:cstheme="minorHAnsi"/>
        </w:rPr>
        <w:t>The type of data being processed will include:</w:t>
      </w:r>
    </w:p>
    <w:p w14:paraId="034845BB" w14:textId="77777777" w:rsidR="00BD541F" w:rsidRPr="0049528F" w:rsidRDefault="00BD541F" w:rsidP="00BD541F">
      <w:pPr>
        <w:pStyle w:val="ListParagraph"/>
        <w:numPr>
          <w:ilvl w:val="0"/>
          <w:numId w:val="22"/>
        </w:numPr>
        <w:spacing w:line="276" w:lineRule="auto"/>
        <w:ind w:left="284" w:firstLine="142"/>
        <w:rPr>
          <w:rFonts w:asciiTheme="minorHAnsi" w:hAnsiTheme="minorHAnsi" w:cstheme="minorHAnsi"/>
        </w:rPr>
      </w:pPr>
      <w:r w:rsidRPr="0049528F">
        <w:rPr>
          <w:rFonts w:asciiTheme="minorHAnsi" w:hAnsiTheme="minorHAnsi" w:cstheme="minorHAnsi"/>
        </w:rPr>
        <w:t>The name and age of the Witness/Defendant</w:t>
      </w:r>
      <w:r>
        <w:rPr>
          <w:rFonts w:asciiTheme="minorHAnsi" w:hAnsiTheme="minorHAnsi" w:cstheme="minorHAnsi"/>
        </w:rPr>
        <w:t>.</w:t>
      </w:r>
    </w:p>
    <w:p w14:paraId="06A7CB16" w14:textId="77777777" w:rsidR="00BD541F" w:rsidRPr="0049528F" w:rsidRDefault="00BD541F" w:rsidP="00BD541F">
      <w:pPr>
        <w:pStyle w:val="ListParagraph"/>
        <w:numPr>
          <w:ilvl w:val="0"/>
          <w:numId w:val="22"/>
        </w:numPr>
        <w:spacing w:line="276" w:lineRule="auto"/>
        <w:ind w:left="709" w:hanging="283"/>
        <w:rPr>
          <w:rFonts w:asciiTheme="minorHAnsi" w:hAnsiTheme="minorHAnsi" w:cstheme="minorHAnsi"/>
        </w:rPr>
      </w:pPr>
      <w:r w:rsidRPr="0049528F">
        <w:rPr>
          <w:rFonts w:asciiTheme="minorHAnsi" w:hAnsiTheme="minorHAnsi" w:cstheme="minorHAnsi"/>
        </w:rPr>
        <w:t>The Witness/Defendant’s communication needs, usually identified during interviews conducted by An Garda S</w:t>
      </w:r>
      <w:r>
        <w:rPr>
          <w:rFonts w:asciiTheme="minorHAnsi" w:hAnsiTheme="minorHAnsi" w:cstheme="minorHAnsi"/>
        </w:rPr>
        <w:t>í</w:t>
      </w:r>
      <w:r w:rsidRPr="0049528F">
        <w:rPr>
          <w:rFonts w:asciiTheme="minorHAnsi" w:hAnsiTheme="minorHAnsi" w:cstheme="minorHAnsi"/>
        </w:rPr>
        <w:t>och</w:t>
      </w:r>
      <w:r>
        <w:rPr>
          <w:rFonts w:asciiTheme="minorHAnsi" w:hAnsiTheme="minorHAnsi" w:cstheme="minorHAnsi"/>
        </w:rPr>
        <w:t>á</w:t>
      </w:r>
      <w:r w:rsidRPr="0049528F">
        <w:rPr>
          <w:rFonts w:asciiTheme="minorHAnsi" w:hAnsiTheme="minorHAnsi" w:cstheme="minorHAnsi"/>
        </w:rPr>
        <w:t>na</w:t>
      </w:r>
      <w:r>
        <w:rPr>
          <w:rFonts w:asciiTheme="minorHAnsi" w:hAnsiTheme="minorHAnsi" w:cstheme="minorHAnsi"/>
        </w:rPr>
        <w:t>.</w:t>
      </w:r>
    </w:p>
    <w:p w14:paraId="6E26CEA7" w14:textId="77777777" w:rsidR="00BD541F" w:rsidRPr="0049528F" w:rsidRDefault="00BD541F" w:rsidP="00BD541F">
      <w:pPr>
        <w:pStyle w:val="ListParagraph"/>
        <w:numPr>
          <w:ilvl w:val="0"/>
          <w:numId w:val="22"/>
        </w:numPr>
        <w:spacing w:line="276" w:lineRule="auto"/>
        <w:ind w:left="284" w:firstLine="142"/>
        <w:rPr>
          <w:rFonts w:asciiTheme="minorHAnsi" w:hAnsiTheme="minorHAnsi" w:cstheme="minorHAnsi"/>
        </w:rPr>
      </w:pPr>
      <w:r w:rsidRPr="0049528F">
        <w:rPr>
          <w:rFonts w:asciiTheme="minorHAnsi" w:hAnsiTheme="minorHAnsi" w:cstheme="minorHAnsi"/>
        </w:rPr>
        <w:t>Information provided by the Witness/Defendant at assessment interviews</w:t>
      </w:r>
      <w:r>
        <w:rPr>
          <w:rFonts w:asciiTheme="minorHAnsi" w:hAnsiTheme="minorHAnsi" w:cstheme="minorHAnsi"/>
        </w:rPr>
        <w:t>.</w:t>
      </w:r>
    </w:p>
    <w:p w14:paraId="61D2CE53" w14:textId="77777777" w:rsidR="00BD541F" w:rsidRPr="0049528F" w:rsidRDefault="00BD541F" w:rsidP="00BD541F">
      <w:pPr>
        <w:pStyle w:val="ListParagraph"/>
        <w:numPr>
          <w:ilvl w:val="0"/>
          <w:numId w:val="22"/>
        </w:numPr>
        <w:spacing w:line="276" w:lineRule="auto"/>
        <w:ind w:left="284" w:firstLine="142"/>
        <w:rPr>
          <w:rFonts w:asciiTheme="minorHAnsi" w:hAnsiTheme="minorHAnsi" w:cstheme="minorHAnsi"/>
        </w:rPr>
      </w:pPr>
      <w:r w:rsidRPr="0049528F">
        <w:rPr>
          <w:rFonts w:asciiTheme="minorHAnsi" w:hAnsiTheme="minorHAnsi" w:cstheme="minorHAnsi"/>
        </w:rPr>
        <w:t>Relevant Reports (</w:t>
      </w:r>
      <w:r>
        <w:rPr>
          <w:rFonts w:asciiTheme="minorHAnsi" w:hAnsiTheme="minorHAnsi" w:cstheme="minorHAnsi"/>
        </w:rPr>
        <w:t>e</w:t>
      </w:r>
      <w:r w:rsidRPr="0049528F">
        <w:rPr>
          <w:rFonts w:asciiTheme="minorHAnsi" w:hAnsiTheme="minorHAnsi" w:cstheme="minorHAnsi"/>
        </w:rPr>
        <w:t>.g., medical or school reports)</w:t>
      </w:r>
      <w:r>
        <w:rPr>
          <w:rFonts w:asciiTheme="minorHAnsi" w:hAnsiTheme="minorHAnsi" w:cstheme="minorHAnsi"/>
        </w:rPr>
        <w:t>.</w:t>
      </w:r>
    </w:p>
    <w:p w14:paraId="6F4225D5" w14:textId="77777777" w:rsidR="00BD541F" w:rsidRPr="0049528F" w:rsidRDefault="00BD541F" w:rsidP="00BD541F">
      <w:pPr>
        <w:pStyle w:val="ListParagraph"/>
        <w:numPr>
          <w:ilvl w:val="0"/>
          <w:numId w:val="22"/>
        </w:numPr>
        <w:spacing w:line="276" w:lineRule="auto"/>
        <w:ind w:left="709" w:hanging="283"/>
        <w:rPr>
          <w:rFonts w:asciiTheme="minorHAnsi" w:hAnsiTheme="minorHAnsi" w:cstheme="minorHAnsi"/>
        </w:rPr>
      </w:pPr>
      <w:r w:rsidRPr="0049528F">
        <w:rPr>
          <w:rFonts w:asciiTheme="minorHAnsi" w:hAnsiTheme="minorHAnsi" w:cstheme="minorHAnsi"/>
        </w:rPr>
        <w:t xml:space="preserve">Information provided </w:t>
      </w:r>
      <w:r>
        <w:rPr>
          <w:rFonts w:asciiTheme="minorHAnsi" w:hAnsiTheme="minorHAnsi" w:cstheme="minorHAnsi"/>
        </w:rPr>
        <w:t>by</w:t>
      </w:r>
      <w:r w:rsidRPr="0049528F">
        <w:rPr>
          <w:rFonts w:asciiTheme="minorHAnsi" w:hAnsiTheme="minorHAnsi" w:cstheme="minorHAnsi"/>
        </w:rPr>
        <w:t xml:space="preserve"> relevant professionals who may also be working with the Witness/Defendant </w:t>
      </w:r>
      <w:r>
        <w:rPr>
          <w:rFonts w:asciiTheme="minorHAnsi" w:hAnsiTheme="minorHAnsi" w:cstheme="minorHAnsi"/>
        </w:rPr>
        <w:t>(</w:t>
      </w:r>
      <w:r w:rsidRPr="0049528F">
        <w:rPr>
          <w:rFonts w:asciiTheme="minorHAnsi" w:hAnsiTheme="minorHAnsi" w:cstheme="minorHAnsi"/>
        </w:rPr>
        <w:t>e.g., counsellors, teachers)</w:t>
      </w:r>
      <w:r>
        <w:rPr>
          <w:rFonts w:asciiTheme="minorHAnsi" w:hAnsiTheme="minorHAnsi" w:cstheme="minorHAnsi"/>
        </w:rPr>
        <w:t>.</w:t>
      </w:r>
    </w:p>
    <w:p w14:paraId="57B25ADB" w14:textId="77777777" w:rsidR="00BD541F" w:rsidRPr="0049528F" w:rsidRDefault="00BD541F" w:rsidP="00BD541F">
      <w:pPr>
        <w:pStyle w:val="ListParagraph"/>
        <w:numPr>
          <w:ilvl w:val="0"/>
          <w:numId w:val="22"/>
        </w:numPr>
        <w:spacing w:line="276" w:lineRule="auto"/>
        <w:ind w:left="709" w:hanging="283"/>
        <w:rPr>
          <w:rFonts w:asciiTheme="minorHAnsi" w:hAnsiTheme="minorHAnsi" w:cstheme="minorHAnsi"/>
        </w:rPr>
      </w:pPr>
      <w:r w:rsidRPr="0049528F">
        <w:rPr>
          <w:rFonts w:asciiTheme="minorHAnsi" w:hAnsiTheme="minorHAnsi" w:cstheme="minorHAnsi"/>
        </w:rPr>
        <w:t>Information provided in the communication assessment (this includes the form and content of the assessment)</w:t>
      </w:r>
      <w:r>
        <w:rPr>
          <w:rFonts w:asciiTheme="minorHAnsi" w:hAnsiTheme="minorHAnsi" w:cstheme="minorHAnsi"/>
        </w:rPr>
        <w:t>.</w:t>
      </w:r>
    </w:p>
    <w:p w14:paraId="705474C6" w14:textId="77777777" w:rsidR="00BD541F" w:rsidRPr="0049528F" w:rsidRDefault="00BD541F" w:rsidP="00BD541F">
      <w:pPr>
        <w:pStyle w:val="ListParagraph"/>
        <w:numPr>
          <w:ilvl w:val="0"/>
          <w:numId w:val="22"/>
        </w:numPr>
        <w:spacing w:line="276" w:lineRule="auto"/>
        <w:ind w:left="284" w:firstLine="142"/>
        <w:rPr>
          <w:rFonts w:asciiTheme="minorHAnsi" w:hAnsiTheme="minorHAnsi" w:cstheme="minorHAnsi"/>
        </w:rPr>
      </w:pPr>
      <w:r w:rsidRPr="0049528F">
        <w:rPr>
          <w:rFonts w:asciiTheme="minorHAnsi" w:hAnsiTheme="minorHAnsi" w:cstheme="minorHAnsi"/>
        </w:rPr>
        <w:t>The Record of the Communication Assessment</w:t>
      </w:r>
      <w:r>
        <w:rPr>
          <w:rFonts w:asciiTheme="minorHAnsi" w:hAnsiTheme="minorHAnsi" w:cstheme="minorHAnsi"/>
        </w:rPr>
        <w:t>.</w:t>
      </w:r>
    </w:p>
    <w:p w14:paraId="7310BB60" w14:textId="77777777" w:rsidR="00BD541F" w:rsidRDefault="00BD541F" w:rsidP="00BD541F">
      <w:pPr>
        <w:pStyle w:val="ListParagraph"/>
        <w:numPr>
          <w:ilvl w:val="0"/>
          <w:numId w:val="22"/>
        </w:numPr>
        <w:spacing w:line="276" w:lineRule="auto"/>
        <w:ind w:left="284" w:firstLine="142"/>
        <w:rPr>
          <w:rFonts w:asciiTheme="minorHAnsi" w:hAnsiTheme="minorHAnsi" w:cstheme="minorHAnsi"/>
        </w:rPr>
      </w:pPr>
      <w:r w:rsidRPr="0049528F">
        <w:rPr>
          <w:rFonts w:asciiTheme="minorHAnsi" w:hAnsiTheme="minorHAnsi" w:cstheme="minorHAnsi"/>
        </w:rPr>
        <w:t>The Registered Intermediaries’ written report on communication needs</w:t>
      </w:r>
      <w:r>
        <w:rPr>
          <w:rFonts w:asciiTheme="minorHAnsi" w:hAnsiTheme="minorHAnsi" w:cstheme="minorHAnsi"/>
        </w:rPr>
        <w:t>.</w:t>
      </w:r>
    </w:p>
    <w:p w14:paraId="63F13DFF" w14:textId="77777777" w:rsidR="00BD541F" w:rsidRPr="0049528F" w:rsidRDefault="00BD541F" w:rsidP="00BD541F">
      <w:pPr>
        <w:pStyle w:val="ListParagraph"/>
        <w:numPr>
          <w:ilvl w:val="0"/>
          <w:numId w:val="22"/>
        </w:numPr>
        <w:spacing w:line="276" w:lineRule="auto"/>
        <w:ind w:left="284" w:firstLine="142"/>
        <w:rPr>
          <w:rFonts w:asciiTheme="minorHAnsi" w:hAnsiTheme="minorHAnsi" w:cstheme="minorHAnsi"/>
        </w:rPr>
      </w:pPr>
      <w:r>
        <w:rPr>
          <w:rFonts w:asciiTheme="minorHAnsi" w:hAnsiTheme="minorHAnsi" w:cstheme="minorHAnsi"/>
        </w:rPr>
        <w:t>Details of the court case as held on the court file.</w:t>
      </w:r>
    </w:p>
    <w:p w14:paraId="38E43DAC" w14:textId="77777777" w:rsidR="00BD541F" w:rsidRPr="0049528F" w:rsidRDefault="00BD541F" w:rsidP="00BD541F">
      <w:pPr>
        <w:ind w:left="142"/>
        <w:rPr>
          <w:rFonts w:cstheme="minorHAnsi"/>
        </w:rPr>
      </w:pPr>
    </w:p>
    <w:p w14:paraId="271EC7C0" w14:textId="77777777" w:rsidR="00BD541F" w:rsidRPr="0049528F" w:rsidRDefault="00BD541F" w:rsidP="00BD541F">
      <w:pPr>
        <w:ind w:left="142"/>
        <w:rPr>
          <w:rFonts w:cstheme="minorHAnsi"/>
          <w:b/>
        </w:rPr>
      </w:pPr>
      <w:r w:rsidRPr="0049528F">
        <w:rPr>
          <w:rFonts w:cstheme="minorHAnsi"/>
          <w:b/>
        </w:rPr>
        <w:t>The categories of data subjects whose personal data is being processed:</w:t>
      </w:r>
    </w:p>
    <w:p w14:paraId="62E1E98A" w14:textId="77777777" w:rsidR="00BD541F" w:rsidRPr="0049528F" w:rsidRDefault="00BD541F" w:rsidP="00BD541F">
      <w:pPr>
        <w:pStyle w:val="ListParagraph"/>
        <w:numPr>
          <w:ilvl w:val="0"/>
          <w:numId w:val="23"/>
        </w:numPr>
        <w:spacing w:line="276" w:lineRule="auto"/>
        <w:ind w:left="709" w:hanging="283"/>
        <w:rPr>
          <w:rFonts w:asciiTheme="minorHAnsi" w:hAnsiTheme="minorHAnsi" w:cstheme="minorHAnsi"/>
        </w:rPr>
      </w:pPr>
      <w:r w:rsidRPr="0049528F">
        <w:rPr>
          <w:rFonts w:asciiTheme="minorHAnsi" w:hAnsiTheme="minorHAnsi" w:cstheme="minorHAnsi"/>
        </w:rPr>
        <w:t>The Witness/Defendant who has been identified as having, or potentially having communication needs.</w:t>
      </w:r>
    </w:p>
    <w:p w14:paraId="62B9B6E7" w14:textId="77777777" w:rsidR="00BD541F" w:rsidRDefault="00BD541F" w:rsidP="00BD541F">
      <w:pPr>
        <w:pStyle w:val="BodyText"/>
        <w:spacing w:line="276" w:lineRule="auto"/>
        <w:rPr>
          <w:rFonts w:asciiTheme="minorHAnsi" w:hAnsiTheme="minorHAnsi" w:cstheme="minorHAnsi"/>
          <w:b/>
        </w:rPr>
      </w:pPr>
    </w:p>
    <w:p w14:paraId="64B30CEF" w14:textId="77777777" w:rsidR="003B2257" w:rsidRDefault="003B2257" w:rsidP="00BD541F">
      <w:pPr>
        <w:pStyle w:val="BodyText"/>
        <w:spacing w:line="276" w:lineRule="auto"/>
        <w:rPr>
          <w:rFonts w:asciiTheme="minorHAnsi" w:hAnsiTheme="minorHAnsi" w:cstheme="minorHAnsi"/>
          <w:b/>
        </w:rPr>
      </w:pPr>
    </w:p>
    <w:p w14:paraId="72C9A7EB" w14:textId="77777777" w:rsidR="00BD541F" w:rsidRDefault="00BD541F" w:rsidP="00BD541F">
      <w:pPr>
        <w:pStyle w:val="BodyText"/>
        <w:spacing w:line="276" w:lineRule="auto"/>
        <w:rPr>
          <w:rFonts w:asciiTheme="minorHAnsi" w:hAnsiTheme="minorHAnsi" w:cstheme="minorHAnsi"/>
          <w:b/>
        </w:rPr>
      </w:pPr>
    </w:p>
    <w:p w14:paraId="3BC6864A" w14:textId="77777777" w:rsidR="00BD541F" w:rsidRDefault="00BD541F" w:rsidP="00BD541F">
      <w:pPr>
        <w:pStyle w:val="BodyText"/>
        <w:spacing w:line="276" w:lineRule="auto"/>
        <w:rPr>
          <w:rFonts w:asciiTheme="minorHAnsi" w:hAnsiTheme="minorHAnsi" w:cstheme="minorHAnsi"/>
          <w:b/>
        </w:rPr>
      </w:pPr>
    </w:p>
    <w:p w14:paraId="7AAC8C59" w14:textId="77777777" w:rsidR="00BD541F" w:rsidRDefault="00BD541F" w:rsidP="00BD541F">
      <w:pPr>
        <w:pStyle w:val="BodyText"/>
        <w:spacing w:line="276" w:lineRule="auto"/>
        <w:rPr>
          <w:rFonts w:asciiTheme="minorHAnsi" w:hAnsiTheme="minorHAnsi" w:cstheme="minorHAnsi"/>
          <w:b/>
        </w:rPr>
      </w:pPr>
    </w:p>
    <w:p w14:paraId="13A81EEF" w14:textId="58391A2D" w:rsidR="00224BC3" w:rsidRDefault="00224BC3" w:rsidP="00224BC3">
      <w:pPr>
        <w:pStyle w:val="Heading1"/>
        <w:spacing w:before="0" w:line="276" w:lineRule="auto"/>
        <w:rPr>
          <w:rFonts w:asciiTheme="minorHAnsi" w:hAnsiTheme="minorHAnsi" w:cstheme="minorHAnsi"/>
          <w:b/>
          <w:color w:val="auto"/>
        </w:rPr>
      </w:pPr>
      <w:r w:rsidRPr="002577EE">
        <w:rPr>
          <w:rFonts w:asciiTheme="minorHAnsi" w:hAnsiTheme="minorHAnsi" w:cstheme="minorHAnsi"/>
          <w:b/>
          <w:color w:val="auto"/>
        </w:rPr>
        <w:t xml:space="preserve">Appendix </w:t>
      </w:r>
      <w:r w:rsidR="00C21582">
        <w:rPr>
          <w:rFonts w:asciiTheme="minorHAnsi" w:hAnsiTheme="minorHAnsi" w:cstheme="minorHAnsi"/>
          <w:b/>
          <w:color w:val="auto"/>
        </w:rPr>
        <w:t>C</w:t>
      </w:r>
      <w:r>
        <w:rPr>
          <w:rFonts w:asciiTheme="minorHAnsi" w:hAnsiTheme="minorHAnsi" w:cstheme="minorHAnsi"/>
          <w:b/>
          <w:color w:val="auto"/>
        </w:rPr>
        <w:t>:</w:t>
      </w:r>
      <w:r w:rsidR="00D14A78">
        <w:rPr>
          <w:rFonts w:asciiTheme="minorHAnsi" w:hAnsiTheme="minorHAnsi" w:cstheme="minorHAnsi"/>
          <w:b/>
          <w:color w:val="auto"/>
        </w:rPr>
        <w:t xml:space="preserve"> Garda Vetting</w:t>
      </w:r>
    </w:p>
    <w:p w14:paraId="6CEA4687" w14:textId="77777777" w:rsidR="00AA13ED" w:rsidRPr="003B2257" w:rsidRDefault="003048DA" w:rsidP="003048DA">
      <w:pPr>
        <w:ind w:left="84"/>
        <w:rPr>
          <w:rFonts w:cstheme="minorHAnsi"/>
          <w:b/>
          <w:u w:val="single"/>
        </w:rPr>
      </w:pPr>
      <w:r w:rsidRPr="003B2257">
        <w:rPr>
          <w:rFonts w:cstheme="minorHAnsi"/>
          <w:b/>
          <w:u w:val="single"/>
        </w:rPr>
        <w:t>Guidelines for completing Vetting Invitation Form (NVB 1)</w:t>
      </w:r>
    </w:p>
    <w:p w14:paraId="646A66B4" w14:textId="1A37E21E" w:rsidR="003048DA" w:rsidRPr="003B2257" w:rsidRDefault="003048DA" w:rsidP="003048DA">
      <w:pPr>
        <w:ind w:left="84"/>
        <w:rPr>
          <w:rFonts w:cstheme="minorHAnsi"/>
        </w:rPr>
      </w:pPr>
      <w:r w:rsidRPr="003B2257">
        <w:rPr>
          <w:rFonts w:cstheme="minorHAnsi"/>
        </w:rPr>
        <w:t>Please read the following guidelines before completing this form.</w:t>
      </w:r>
    </w:p>
    <w:tbl>
      <w:tblPr>
        <w:tblW w:w="8748" w:type="dxa"/>
        <w:tblLook w:val="01E0" w:firstRow="1" w:lastRow="1" w:firstColumn="1" w:lastColumn="1" w:noHBand="0" w:noVBand="0"/>
      </w:tblPr>
      <w:tblGrid>
        <w:gridCol w:w="8748"/>
      </w:tblGrid>
      <w:tr w:rsidR="003048DA" w:rsidRPr="003B2257" w14:paraId="65D34B43" w14:textId="77777777" w:rsidTr="00690759">
        <w:tc>
          <w:tcPr>
            <w:tcW w:w="8748" w:type="dxa"/>
          </w:tcPr>
          <w:p w14:paraId="60F30352" w14:textId="77777777" w:rsidR="003048DA" w:rsidRPr="003B2257" w:rsidRDefault="003048DA" w:rsidP="00690759">
            <w:pPr>
              <w:spacing w:after="120" w:line="240" w:lineRule="auto"/>
              <w:ind w:left="72"/>
              <w:rPr>
                <w:rFonts w:cstheme="minorHAnsi"/>
              </w:rPr>
            </w:pPr>
            <w:r w:rsidRPr="003B2257">
              <w:rPr>
                <w:rFonts w:cstheme="minorHAnsi"/>
                <w:b/>
                <w:u w:val="single"/>
              </w:rPr>
              <w:t>Miscellaneous</w:t>
            </w:r>
          </w:p>
        </w:tc>
      </w:tr>
      <w:tr w:rsidR="003048DA" w:rsidRPr="003B2257" w14:paraId="3F254603" w14:textId="77777777" w:rsidTr="00690759">
        <w:tc>
          <w:tcPr>
            <w:tcW w:w="8748" w:type="dxa"/>
          </w:tcPr>
          <w:p w14:paraId="75FB2772" w14:textId="77777777" w:rsidR="003048DA" w:rsidRPr="003B2257" w:rsidRDefault="003048DA" w:rsidP="00690759">
            <w:pPr>
              <w:spacing w:after="120" w:line="240" w:lineRule="auto"/>
              <w:ind w:left="72"/>
              <w:rPr>
                <w:rFonts w:cstheme="minorHAnsi"/>
              </w:rPr>
            </w:pPr>
            <w:r w:rsidRPr="003B2257">
              <w:rPr>
                <w:rFonts w:cstheme="minorHAnsi"/>
              </w:rPr>
              <w:t xml:space="preserve">The Form must be completed in full using </w:t>
            </w:r>
            <w:r w:rsidRPr="003B2257">
              <w:rPr>
                <w:rFonts w:cstheme="minorHAnsi"/>
                <w:b/>
              </w:rPr>
              <w:t>BLOCK CAPITALS</w:t>
            </w:r>
            <w:r w:rsidRPr="003B2257">
              <w:rPr>
                <w:rFonts w:cstheme="minorHAnsi"/>
              </w:rPr>
              <w:t xml:space="preserve"> and writing must be clear and legible.</w:t>
            </w:r>
          </w:p>
        </w:tc>
      </w:tr>
      <w:tr w:rsidR="003048DA" w:rsidRPr="003B2257" w14:paraId="3A7B96ED" w14:textId="77777777" w:rsidTr="00690759">
        <w:tc>
          <w:tcPr>
            <w:tcW w:w="8748" w:type="dxa"/>
          </w:tcPr>
          <w:p w14:paraId="13FBB5D6" w14:textId="77777777" w:rsidR="003048DA" w:rsidRPr="003B2257" w:rsidRDefault="003048DA" w:rsidP="00690759">
            <w:pPr>
              <w:spacing w:after="120" w:line="240" w:lineRule="auto"/>
              <w:ind w:left="72"/>
              <w:rPr>
                <w:rFonts w:cstheme="minorHAnsi"/>
              </w:rPr>
            </w:pPr>
            <w:r w:rsidRPr="003B2257">
              <w:rPr>
                <w:rFonts w:cstheme="minorHAnsi"/>
              </w:rPr>
              <w:t>The Form should be completed in ball point pen.</w:t>
            </w:r>
          </w:p>
        </w:tc>
      </w:tr>
      <w:tr w:rsidR="003048DA" w:rsidRPr="003B2257" w14:paraId="3E068476" w14:textId="77777777" w:rsidTr="00690759">
        <w:tc>
          <w:tcPr>
            <w:tcW w:w="8748" w:type="dxa"/>
          </w:tcPr>
          <w:p w14:paraId="3259E72D" w14:textId="77777777" w:rsidR="003048DA" w:rsidRPr="003B2257" w:rsidRDefault="003048DA" w:rsidP="00690759">
            <w:pPr>
              <w:spacing w:after="120" w:line="240" w:lineRule="auto"/>
              <w:ind w:left="72"/>
              <w:rPr>
                <w:rFonts w:cstheme="minorHAnsi"/>
              </w:rPr>
            </w:pPr>
            <w:r w:rsidRPr="003B2257">
              <w:rPr>
                <w:rFonts w:cstheme="minorHAnsi"/>
              </w:rPr>
              <w:t>Photocopies will not be accepted.</w:t>
            </w:r>
          </w:p>
        </w:tc>
      </w:tr>
      <w:tr w:rsidR="003048DA" w:rsidRPr="003B2257" w14:paraId="7B4905B3" w14:textId="77777777" w:rsidTr="00690759">
        <w:tc>
          <w:tcPr>
            <w:tcW w:w="8748" w:type="dxa"/>
          </w:tcPr>
          <w:p w14:paraId="1B1477EA" w14:textId="77777777" w:rsidR="003048DA" w:rsidRPr="003B2257" w:rsidRDefault="003048DA" w:rsidP="00690759">
            <w:pPr>
              <w:spacing w:after="120" w:line="240" w:lineRule="auto"/>
              <w:ind w:left="72"/>
              <w:rPr>
                <w:rFonts w:cstheme="minorHAnsi"/>
              </w:rPr>
            </w:pPr>
            <w:r w:rsidRPr="003B2257">
              <w:rPr>
                <w:rFonts w:cstheme="minorHAnsi"/>
              </w:rPr>
              <w:t>All applicants will be required to provide documents to validate their identity.</w:t>
            </w:r>
          </w:p>
        </w:tc>
      </w:tr>
      <w:tr w:rsidR="003048DA" w:rsidRPr="003B2257" w14:paraId="511C063C" w14:textId="77777777" w:rsidTr="00690759">
        <w:tc>
          <w:tcPr>
            <w:tcW w:w="8748" w:type="dxa"/>
          </w:tcPr>
          <w:p w14:paraId="3B6C9EFC" w14:textId="77777777" w:rsidR="003048DA" w:rsidRPr="003B2257" w:rsidRDefault="003048DA" w:rsidP="00690759">
            <w:pPr>
              <w:spacing w:after="120" w:line="240" w:lineRule="auto"/>
              <w:ind w:left="72"/>
              <w:rPr>
                <w:rFonts w:cstheme="minorHAnsi"/>
              </w:rPr>
            </w:pPr>
            <w:r w:rsidRPr="003B2257">
              <w:rPr>
                <w:rFonts w:cstheme="minorHAnsi"/>
              </w:rPr>
              <w:t>If the applicant is under 18 years of age, a completed NVB 3 - Parent\Guardian Consent Form will be required. Please note that where the applicant is under 18 years of age the electronic correspondence will issue to the Parent\Guardian. This being the case, the applicant must provide their Parent\Guardian Email address on the NVB1(a) form.</w:t>
            </w:r>
          </w:p>
        </w:tc>
      </w:tr>
      <w:tr w:rsidR="003048DA" w:rsidRPr="003B2257" w14:paraId="7F4FDF8A" w14:textId="77777777" w:rsidTr="00690759">
        <w:tc>
          <w:tcPr>
            <w:tcW w:w="8748" w:type="dxa"/>
          </w:tcPr>
          <w:p w14:paraId="3A4B8C3D" w14:textId="77777777" w:rsidR="003048DA" w:rsidRPr="003B2257" w:rsidRDefault="003048DA" w:rsidP="00690759">
            <w:pPr>
              <w:spacing w:after="120" w:line="240" w:lineRule="auto"/>
              <w:ind w:left="72"/>
              <w:rPr>
                <w:rFonts w:cstheme="minorHAnsi"/>
                <w:b/>
                <w:u w:val="single"/>
              </w:rPr>
            </w:pPr>
            <w:r w:rsidRPr="003B2257">
              <w:rPr>
                <w:rFonts w:cstheme="minorHAnsi"/>
                <w:b/>
                <w:u w:val="single"/>
              </w:rPr>
              <w:lastRenderedPageBreak/>
              <w:t>Personal Details</w:t>
            </w:r>
          </w:p>
        </w:tc>
      </w:tr>
      <w:tr w:rsidR="003048DA" w:rsidRPr="003B2257" w14:paraId="45D352C8" w14:textId="77777777" w:rsidTr="00690759">
        <w:tc>
          <w:tcPr>
            <w:tcW w:w="8748" w:type="dxa"/>
          </w:tcPr>
          <w:p w14:paraId="363FBA1A" w14:textId="77777777" w:rsidR="003048DA" w:rsidRPr="003B2257" w:rsidRDefault="003048DA" w:rsidP="00690759">
            <w:pPr>
              <w:spacing w:after="120" w:line="240" w:lineRule="auto"/>
              <w:ind w:left="72"/>
              <w:rPr>
                <w:rFonts w:cstheme="minorHAnsi"/>
              </w:rPr>
            </w:pPr>
            <w:r w:rsidRPr="003B2257">
              <w:rPr>
                <w:rFonts w:cstheme="minorHAnsi"/>
              </w:rPr>
              <w:t>Insert details for each field, allowing one block letter per box.</w:t>
            </w:r>
          </w:p>
        </w:tc>
      </w:tr>
      <w:tr w:rsidR="003048DA" w:rsidRPr="003B2257" w14:paraId="5BB98A01" w14:textId="77777777" w:rsidTr="00690759">
        <w:tc>
          <w:tcPr>
            <w:tcW w:w="8748" w:type="dxa"/>
          </w:tcPr>
          <w:p w14:paraId="571BAC9B" w14:textId="77777777" w:rsidR="003048DA" w:rsidRPr="003B2257" w:rsidRDefault="003048DA" w:rsidP="00690759">
            <w:pPr>
              <w:spacing w:after="120" w:line="240" w:lineRule="auto"/>
              <w:ind w:left="72"/>
              <w:rPr>
                <w:rFonts w:cstheme="minorHAnsi"/>
              </w:rPr>
            </w:pPr>
            <w:r w:rsidRPr="003B2257">
              <w:rPr>
                <w:rFonts w:cstheme="minorHAnsi"/>
              </w:rPr>
              <w:t>For Date of Birth field, allow one digit per box.</w:t>
            </w:r>
          </w:p>
        </w:tc>
      </w:tr>
      <w:tr w:rsidR="003048DA" w:rsidRPr="003B2257" w14:paraId="51BEDDAD" w14:textId="77777777" w:rsidTr="00690759">
        <w:tc>
          <w:tcPr>
            <w:tcW w:w="8748" w:type="dxa"/>
          </w:tcPr>
          <w:p w14:paraId="77F01E14" w14:textId="77777777" w:rsidR="003048DA" w:rsidRPr="003B2257" w:rsidRDefault="003048DA" w:rsidP="00690759">
            <w:pPr>
              <w:spacing w:after="120" w:line="240" w:lineRule="auto"/>
              <w:ind w:left="72"/>
              <w:rPr>
                <w:rFonts w:cstheme="minorHAnsi"/>
              </w:rPr>
            </w:pPr>
            <w:r w:rsidRPr="003B2257">
              <w:rPr>
                <w:rFonts w:cstheme="minorHAnsi"/>
              </w:rPr>
              <w:t>Please fill in your Email Address, allowing one character/symbol per box. This is required as the invitation to the e-vetting website will be sent to this address.</w:t>
            </w:r>
          </w:p>
        </w:tc>
      </w:tr>
      <w:tr w:rsidR="003048DA" w:rsidRPr="003B2257" w14:paraId="34102B56" w14:textId="77777777" w:rsidTr="00690759">
        <w:tc>
          <w:tcPr>
            <w:tcW w:w="8748" w:type="dxa"/>
          </w:tcPr>
          <w:p w14:paraId="224B0BCB" w14:textId="77777777" w:rsidR="003048DA" w:rsidRPr="003B2257" w:rsidRDefault="003048DA" w:rsidP="00690759">
            <w:pPr>
              <w:spacing w:after="120" w:line="240" w:lineRule="auto"/>
              <w:ind w:left="72"/>
              <w:rPr>
                <w:rFonts w:cstheme="minorHAnsi"/>
              </w:rPr>
            </w:pPr>
            <w:r w:rsidRPr="003B2257">
              <w:rPr>
                <w:rFonts w:cstheme="minorHAnsi"/>
              </w:rPr>
              <w:t>Please allow one digit per box for your contact number.</w:t>
            </w:r>
          </w:p>
        </w:tc>
      </w:tr>
      <w:tr w:rsidR="003048DA" w:rsidRPr="003B2257" w14:paraId="2875BF7F" w14:textId="77777777" w:rsidTr="00690759">
        <w:tc>
          <w:tcPr>
            <w:tcW w:w="8748" w:type="dxa"/>
          </w:tcPr>
          <w:p w14:paraId="6B5B4BBF" w14:textId="77777777" w:rsidR="003048DA" w:rsidRPr="003B2257" w:rsidRDefault="003048DA" w:rsidP="00690759">
            <w:pPr>
              <w:spacing w:after="120" w:line="240" w:lineRule="auto"/>
              <w:ind w:left="72"/>
              <w:rPr>
                <w:rFonts w:cstheme="minorHAnsi"/>
              </w:rPr>
            </w:pPr>
            <w:r w:rsidRPr="003B2257">
              <w:rPr>
                <w:rFonts w:cstheme="minorHAnsi"/>
              </w:rPr>
              <w:t>The Current Address means the address you are now living at.</w:t>
            </w:r>
          </w:p>
        </w:tc>
      </w:tr>
      <w:tr w:rsidR="003048DA" w:rsidRPr="003B2257" w14:paraId="613923CE" w14:textId="77777777" w:rsidTr="00690759">
        <w:tc>
          <w:tcPr>
            <w:tcW w:w="8748" w:type="dxa"/>
          </w:tcPr>
          <w:p w14:paraId="48402E33" w14:textId="77777777" w:rsidR="003048DA" w:rsidRPr="003B2257" w:rsidRDefault="003048DA" w:rsidP="00690759">
            <w:pPr>
              <w:spacing w:after="120" w:line="240" w:lineRule="auto"/>
              <w:ind w:left="72"/>
              <w:rPr>
                <w:rFonts w:cstheme="minorHAnsi"/>
              </w:rPr>
            </w:pPr>
            <w:r w:rsidRPr="003B2257">
              <w:rPr>
                <w:rFonts w:cstheme="minorHAnsi"/>
              </w:rPr>
              <w:t>The address fields should be completed in full, including Eircode/Postcode. No abbreviations.</w:t>
            </w:r>
          </w:p>
        </w:tc>
      </w:tr>
      <w:tr w:rsidR="003048DA" w:rsidRPr="003B2257" w14:paraId="55FFF4E4" w14:textId="77777777" w:rsidTr="00690759">
        <w:tc>
          <w:tcPr>
            <w:tcW w:w="8748" w:type="dxa"/>
          </w:tcPr>
          <w:p w14:paraId="25CD74A0" w14:textId="77777777" w:rsidR="003048DA" w:rsidRPr="003B2257" w:rsidRDefault="003048DA" w:rsidP="00690759">
            <w:pPr>
              <w:spacing w:after="120" w:line="240" w:lineRule="auto"/>
              <w:ind w:left="72"/>
              <w:rPr>
                <w:rFonts w:cstheme="minorHAnsi"/>
                <w:b/>
                <w:u w:val="single"/>
              </w:rPr>
            </w:pPr>
            <w:r w:rsidRPr="003B2257">
              <w:rPr>
                <w:rFonts w:cstheme="minorHAnsi"/>
                <w:b/>
                <w:u w:val="single"/>
              </w:rPr>
              <w:t>Role Being Vetted For</w:t>
            </w:r>
          </w:p>
        </w:tc>
      </w:tr>
      <w:tr w:rsidR="003048DA" w:rsidRPr="003B2257" w14:paraId="00E1A34B" w14:textId="77777777" w:rsidTr="00690759">
        <w:tc>
          <w:tcPr>
            <w:tcW w:w="8748" w:type="dxa"/>
          </w:tcPr>
          <w:p w14:paraId="5762B5B4" w14:textId="77777777" w:rsidR="003048DA" w:rsidRPr="003B2257" w:rsidRDefault="003048DA" w:rsidP="00690759">
            <w:pPr>
              <w:spacing w:after="120" w:line="240" w:lineRule="auto"/>
              <w:ind w:left="72"/>
              <w:rPr>
                <w:rFonts w:cstheme="minorHAnsi"/>
                <w:b/>
                <w:u w:val="single"/>
              </w:rPr>
            </w:pPr>
            <w:r w:rsidRPr="003B2257">
              <w:rPr>
                <w:rFonts w:cstheme="minorHAnsi"/>
              </w:rPr>
              <w:t>The role being applied for must be clearly stated. Generic terms such as “Volunteer” will not suffice.</w:t>
            </w:r>
          </w:p>
        </w:tc>
      </w:tr>
      <w:tr w:rsidR="003048DA" w:rsidRPr="003B2257" w14:paraId="7E05D51D" w14:textId="77777777" w:rsidTr="00690759">
        <w:tc>
          <w:tcPr>
            <w:tcW w:w="8748" w:type="dxa"/>
          </w:tcPr>
          <w:p w14:paraId="1DEF3D0D" w14:textId="77777777" w:rsidR="003048DA" w:rsidRPr="003B2257" w:rsidRDefault="003048DA" w:rsidP="00690759">
            <w:pPr>
              <w:spacing w:after="120" w:line="240" w:lineRule="auto"/>
              <w:ind w:left="72"/>
              <w:rPr>
                <w:rFonts w:cstheme="minorHAnsi"/>
                <w:b/>
                <w:u w:val="single"/>
              </w:rPr>
            </w:pPr>
            <w:r w:rsidRPr="003B2257">
              <w:rPr>
                <w:rFonts w:cstheme="minorHAnsi"/>
                <w:b/>
                <w:u w:val="single"/>
              </w:rPr>
              <w:t>Declaration of Application</w:t>
            </w:r>
          </w:p>
        </w:tc>
      </w:tr>
      <w:tr w:rsidR="003048DA" w:rsidRPr="003B2257" w14:paraId="3024905B" w14:textId="77777777" w:rsidTr="00690759">
        <w:tc>
          <w:tcPr>
            <w:tcW w:w="8748" w:type="dxa"/>
          </w:tcPr>
          <w:p w14:paraId="40CDBEFC" w14:textId="77777777" w:rsidR="003048DA" w:rsidRPr="003B2257" w:rsidRDefault="003048DA" w:rsidP="00690759">
            <w:pPr>
              <w:spacing w:after="120" w:line="240" w:lineRule="auto"/>
              <w:ind w:left="72"/>
              <w:rPr>
                <w:rFonts w:cstheme="minorHAnsi"/>
              </w:rPr>
            </w:pPr>
            <w:r w:rsidRPr="003B2257">
              <w:rPr>
                <w:rFonts w:cstheme="minorHAnsi"/>
              </w:rPr>
              <w:t>The applicant must confirm their understanding and acceptance of the two statements by signing the application form at Section 2 and ticking the box provided.</w:t>
            </w:r>
          </w:p>
        </w:tc>
      </w:tr>
    </w:tbl>
    <w:p w14:paraId="05C2BF7D" w14:textId="77777777" w:rsidR="003048DA" w:rsidRPr="003B2257" w:rsidRDefault="003048DA" w:rsidP="003048DA">
      <w:pPr>
        <w:rPr>
          <w:rFonts w:cstheme="minorHAnsi"/>
          <w:b/>
          <w:u w:val="single"/>
        </w:rPr>
      </w:pPr>
      <w:r w:rsidRPr="003B2257">
        <w:rPr>
          <w:rFonts w:cstheme="minorHAnsi"/>
          <w:b/>
        </w:rPr>
        <w:t xml:space="preserve">   </w:t>
      </w:r>
      <w:r w:rsidRPr="003B2257">
        <w:rPr>
          <w:rFonts w:cstheme="minorHAnsi"/>
          <w:b/>
          <w:u w:val="single"/>
        </w:rPr>
        <w:t>Criminal record is defined as</w:t>
      </w:r>
    </w:p>
    <w:p w14:paraId="1B38DC61" w14:textId="77777777" w:rsidR="003048DA" w:rsidRPr="003B2257" w:rsidRDefault="003048DA" w:rsidP="003048DA">
      <w:pPr>
        <w:rPr>
          <w:rFonts w:cstheme="minorHAnsi"/>
        </w:rPr>
      </w:pPr>
      <w:r w:rsidRPr="003B2257">
        <w:rPr>
          <w:rFonts w:cstheme="minorHAnsi"/>
        </w:rPr>
        <w:t xml:space="preserve">  “criminal record”, in relation to a person, means----</w:t>
      </w:r>
    </w:p>
    <w:p w14:paraId="6F6B3107" w14:textId="77777777" w:rsidR="003048DA" w:rsidRPr="003B2257" w:rsidRDefault="003048DA" w:rsidP="003048DA">
      <w:pPr>
        <w:pStyle w:val="ListParagraph"/>
        <w:numPr>
          <w:ilvl w:val="0"/>
          <w:numId w:val="34"/>
        </w:numPr>
        <w:spacing w:after="200" w:line="276" w:lineRule="auto"/>
        <w:contextualSpacing/>
        <w:rPr>
          <w:rFonts w:asciiTheme="minorHAnsi" w:hAnsiTheme="minorHAnsi" w:cstheme="minorHAnsi"/>
        </w:rPr>
      </w:pPr>
      <w:r w:rsidRPr="003B2257">
        <w:rPr>
          <w:rFonts w:asciiTheme="minorHAnsi" w:hAnsiTheme="minorHAnsi" w:cstheme="minorHAnsi"/>
        </w:rPr>
        <w:t>a record of the person’s convictions, whether within or outside the State, for any criminal offences, together with any ancillary or consequential orders made pursuant to the convictions concerned, or</w:t>
      </w:r>
    </w:p>
    <w:p w14:paraId="7E44D7CB" w14:textId="77777777" w:rsidR="003048DA" w:rsidRPr="003B2257" w:rsidRDefault="003048DA" w:rsidP="003048DA">
      <w:pPr>
        <w:pStyle w:val="ListParagraph"/>
        <w:numPr>
          <w:ilvl w:val="0"/>
          <w:numId w:val="34"/>
        </w:numPr>
        <w:spacing w:after="200" w:line="276" w:lineRule="auto"/>
        <w:contextualSpacing/>
        <w:rPr>
          <w:rFonts w:asciiTheme="minorHAnsi" w:hAnsiTheme="minorHAnsi" w:cstheme="minorHAnsi"/>
        </w:rPr>
      </w:pPr>
      <w:r w:rsidRPr="003B2257">
        <w:rPr>
          <w:rFonts w:asciiTheme="minorHAnsi" w:hAnsiTheme="minorHAnsi" w:cstheme="minorHAnsi"/>
        </w:rPr>
        <w:t>a record of any prosecutions pending against the person, whether within or outside the State, for any criminal offence,</w:t>
      </w:r>
    </w:p>
    <w:p w14:paraId="3217897F" w14:textId="77777777" w:rsidR="003048DA" w:rsidRPr="00805BEF" w:rsidRDefault="003048DA" w:rsidP="003048DA">
      <w:pPr>
        <w:ind w:left="60"/>
        <w:rPr>
          <w:rFonts w:ascii="Times New Roman" w:hAnsi="Times New Roman"/>
        </w:rPr>
      </w:pPr>
      <w:r w:rsidRPr="003B2257">
        <w:rPr>
          <w:rFonts w:cstheme="minorHAnsi"/>
        </w:rPr>
        <w:t>“criminal offence” includes an offence under the law of a state other than the State that corresponds to an offence under the law of the State, where the act or omission constitution the offence under the law of the other state would, if committed in the State, constitute an offence under the law of the State;</w:t>
      </w:r>
      <w:r>
        <w:rPr>
          <w:rFonts w:ascii="Times New Roman" w:hAnsi="Times New Roman"/>
        </w:rPr>
        <w:t xml:space="preserve"> </w:t>
      </w:r>
      <w:r>
        <w:rPr>
          <w:rFonts w:ascii="Times New Roman" w:hAnsi="Times New Roman"/>
        </w:rPr>
        <w:br w:type="page"/>
      </w:r>
    </w:p>
    <w:tbl>
      <w:tblPr>
        <w:tblpPr w:leftFromText="180" w:rightFromText="180" w:vertAnchor="text" w:horzAnchor="margin" w:tblpXSpec="center" w:tblpY="63"/>
        <w:tblW w:w="10368" w:type="dxa"/>
        <w:tblLook w:val="01E0" w:firstRow="1" w:lastRow="1" w:firstColumn="1" w:lastColumn="1" w:noHBand="0" w:noVBand="0"/>
      </w:tblPr>
      <w:tblGrid>
        <w:gridCol w:w="2808"/>
        <w:gridCol w:w="4860"/>
        <w:gridCol w:w="2700"/>
      </w:tblGrid>
      <w:tr w:rsidR="003048DA" w14:paraId="207DF668" w14:textId="77777777" w:rsidTr="00690759">
        <w:trPr>
          <w:trHeight w:val="604"/>
        </w:trPr>
        <w:tc>
          <w:tcPr>
            <w:tcW w:w="2808" w:type="dxa"/>
            <w:vMerge w:val="restart"/>
          </w:tcPr>
          <w:p w14:paraId="4C02A5A0" w14:textId="77777777" w:rsidR="003048DA" w:rsidRDefault="003048DA" w:rsidP="00690759">
            <w:pPr>
              <w:spacing w:after="0" w:line="240" w:lineRule="auto"/>
              <w:rPr>
                <w:rFonts w:ascii="Times New Roman" w:hAnsi="Times New Roman"/>
                <w:sz w:val="20"/>
                <w:szCs w:val="20"/>
              </w:rPr>
            </w:pPr>
          </w:p>
          <w:p w14:paraId="1C98D8D3" w14:textId="77777777" w:rsidR="003048DA" w:rsidRPr="00566FBC" w:rsidRDefault="003048DA" w:rsidP="00690759">
            <w:pPr>
              <w:spacing w:after="0" w:line="240" w:lineRule="auto"/>
              <w:rPr>
                <w:rFonts w:ascii="Times New Roman" w:hAnsi="Times New Roman"/>
                <w:sz w:val="20"/>
                <w:szCs w:val="20"/>
              </w:rPr>
            </w:pPr>
            <w:r w:rsidRPr="00566FBC">
              <w:rPr>
                <w:rFonts w:ascii="Times New Roman" w:hAnsi="Times New Roman"/>
                <w:sz w:val="20"/>
                <w:szCs w:val="20"/>
              </w:rPr>
              <w:t>Courts Service</w:t>
            </w:r>
          </w:p>
          <w:p w14:paraId="2EC2C722" w14:textId="77777777" w:rsidR="003048DA" w:rsidRPr="00566FBC" w:rsidRDefault="003048DA" w:rsidP="00690759">
            <w:pPr>
              <w:spacing w:after="0" w:line="240" w:lineRule="auto"/>
              <w:rPr>
                <w:rFonts w:ascii="Times New Roman" w:hAnsi="Times New Roman"/>
                <w:sz w:val="20"/>
                <w:szCs w:val="20"/>
              </w:rPr>
            </w:pPr>
            <w:r w:rsidRPr="00566FBC">
              <w:rPr>
                <w:rFonts w:ascii="Times New Roman" w:hAnsi="Times New Roman"/>
                <w:sz w:val="20"/>
                <w:szCs w:val="20"/>
              </w:rPr>
              <w:t>Phoenix House</w:t>
            </w:r>
          </w:p>
          <w:p w14:paraId="015E2AD6" w14:textId="77777777" w:rsidR="003048DA" w:rsidRPr="00566FBC" w:rsidRDefault="003048DA" w:rsidP="00690759">
            <w:pPr>
              <w:spacing w:after="0" w:line="240" w:lineRule="auto"/>
              <w:rPr>
                <w:rFonts w:ascii="Times New Roman" w:hAnsi="Times New Roman"/>
                <w:sz w:val="20"/>
                <w:szCs w:val="20"/>
              </w:rPr>
            </w:pPr>
            <w:r w:rsidRPr="00566FBC">
              <w:rPr>
                <w:rFonts w:ascii="Times New Roman" w:hAnsi="Times New Roman"/>
                <w:sz w:val="20"/>
                <w:szCs w:val="20"/>
              </w:rPr>
              <w:t>12/24 Phoenix St North Smithfield</w:t>
            </w:r>
          </w:p>
          <w:p w14:paraId="149E1229" w14:textId="77777777" w:rsidR="003048DA" w:rsidRPr="00566FBC" w:rsidRDefault="003048DA" w:rsidP="00690759">
            <w:pPr>
              <w:spacing w:after="0" w:line="240" w:lineRule="auto"/>
              <w:rPr>
                <w:rFonts w:ascii="Times New Roman" w:hAnsi="Times New Roman"/>
                <w:sz w:val="20"/>
                <w:szCs w:val="20"/>
              </w:rPr>
            </w:pPr>
            <w:r w:rsidRPr="00566FBC">
              <w:rPr>
                <w:rFonts w:ascii="Times New Roman" w:hAnsi="Times New Roman"/>
                <w:sz w:val="20"/>
                <w:szCs w:val="20"/>
              </w:rPr>
              <w:t>Dublin 7</w:t>
            </w:r>
          </w:p>
          <w:p w14:paraId="0F2B6E23" w14:textId="77777777" w:rsidR="003048DA" w:rsidRPr="00566FBC" w:rsidRDefault="003048DA" w:rsidP="00690759">
            <w:pPr>
              <w:spacing w:after="0" w:line="240" w:lineRule="auto"/>
              <w:rPr>
                <w:rFonts w:ascii="Times New Roman" w:hAnsi="Times New Roman"/>
                <w:sz w:val="20"/>
                <w:szCs w:val="20"/>
              </w:rPr>
            </w:pPr>
            <w:r w:rsidRPr="00566FBC">
              <w:rPr>
                <w:rFonts w:ascii="Times New Roman" w:hAnsi="Times New Roman"/>
                <w:sz w:val="20"/>
                <w:szCs w:val="20"/>
              </w:rPr>
              <w:t>01 888 6000</w:t>
            </w:r>
          </w:p>
          <w:p w14:paraId="294E1973" w14:textId="26E2514F" w:rsidR="003048DA" w:rsidRPr="00F9612A" w:rsidRDefault="003048DA" w:rsidP="004D718F">
            <w:pPr>
              <w:spacing w:after="0" w:line="240" w:lineRule="auto"/>
              <w:rPr>
                <w:rFonts w:ascii="Times New Roman" w:hAnsi="Times New Roman"/>
                <w:sz w:val="20"/>
                <w:szCs w:val="20"/>
              </w:rPr>
            </w:pPr>
            <w:r w:rsidRPr="00566FBC">
              <w:rPr>
                <w:rFonts w:ascii="Times New Roman" w:hAnsi="Times New Roman"/>
                <w:sz w:val="20"/>
                <w:szCs w:val="20"/>
              </w:rPr>
              <w:t>gardavetting@courts.ie</w:t>
            </w:r>
          </w:p>
        </w:tc>
        <w:tc>
          <w:tcPr>
            <w:tcW w:w="4860" w:type="dxa"/>
            <w:vMerge w:val="restart"/>
          </w:tcPr>
          <w:p w14:paraId="34330D82" w14:textId="77777777" w:rsidR="003048DA" w:rsidRDefault="003048DA" w:rsidP="00690759">
            <w:pPr>
              <w:spacing w:after="0" w:line="240" w:lineRule="auto"/>
              <w:jc w:val="center"/>
            </w:pPr>
            <w:r w:rsidRPr="005640B9">
              <w:rPr>
                <w:noProof/>
                <w:lang w:eastAsia="en-IE"/>
              </w:rPr>
              <w:drawing>
                <wp:inline distT="0" distB="0" distL="0" distR="0" wp14:anchorId="79C98D4B" wp14:editId="462A753C">
                  <wp:extent cx="1493029" cy="8832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3664" cy="883661"/>
                          </a:xfrm>
                          <a:prstGeom prst="rect">
                            <a:avLst/>
                          </a:prstGeom>
                          <a:noFill/>
                          <a:ln>
                            <a:noFill/>
                          </a:ln>
                        </pic:spPr>
                      </pic:pic>
                    </a:graphicData>
                  </a:graphic>
                </wp:inline>
              </w:drawing>
            </w:r>
          </w:p>
        </w:tc>
        <w:tc>
          <w:tcPr>
            <w:tcW w:w="2700" w:type="dxa"/>
            <w:tcBorders>
              <w:bottom w:val="single" w:sz="12" w:space="0" w:color="auto"/>
            </w:tcBorders>
            <w:vAlign w:val="bottom"/>
          </w:tcPr>
          <w:p w14:paraId="259A0351" w14:textId="77777777" w:rsidR="003048DA" w:rsidRPr="00AA288E" w:rsidRDefault="003048DA" w:rsidP="00690759">
            <w:pPr>
              <w:spacing w:after="0" w:line="240" w:lineRule="auto"/>
              <w:rPr>
                <w:rFonts w:ascii="Times New Roman" w:hAnsi="Times New Roman"/>
                <w:b/>
              </w:rPr>
            </w:pPr>
            <w:r w:rsidRPr="00AA288E">
              <w:rPr>
                <w:rFonts w:ascii="Times New Roman" w:hAnsi="Times New Roman"/>
                <w:b/>
              </w:rPr>
              <w:t>Your Ref:</w:t>
            </w:r>
          </w:p>
        </w:tc>
      </w:tr>
      <w:tr w:rsidR="003048DA" w14:paraId="1A8AF5A2" w14:textId="77777777" w:rsidTr="00690759">
        <w:trPr>
          <w:trHeight w:val="604"/>
        </w:trPr>
        <w:tc>
          <w:tcPr>
            <w:tcW w:w="2808" w:type="dxa"/>
            <w:vMerge/>
          </w:tcPr>
          <w:p w14:paraId="1B62C9EA" w14:textId="77777777" w:rsidR="003048DA" w:rsidRDefault="003048DA" w:rsidP="00690759">
            <w:pPr>
              <w:spacing w:after="0" w:line="240" w:lineRule="auto"/>
              <w:rPr>
                <w:rFonts w:ascii="Arial" w:hAnsi="Arial" w:cs="Arial"/>
                <w:sz w:val="20"/>
                <w:szCs w:val="20"/>
              </w:rPr>
            </w:pPr>
          </w:p>
        </w:tc>
        <w:tc>
          <w:tcPr>
            <w:tcW w:w="4860" w:type="dxa"/>
            <w:vMerge/>
            <w:tcBorders>
              <w:right w:val="single" w:sz="12" w:space="0" w:color="auto"/>
            </w:tcBorders>
          </w:tcPr>
          <w:p w14:paraId="37E8D4D6" w14:textId="77777777" w:rsidR="003048DA" w:rsidRPr="00B054A5" w:rsidRDefault="003048DA" w:rsidP="00690759">
            <w:pPr>
              <w:spacing w:after="0" w:line="240" w:lineRule="auto"/>
              <w:jc w:val="center"/>
            </w:pPr>
          </w:p>
        </w:tc>
        <w:tc>
          <w:tcPr>
            <w:tcW w:w="2700" w:type="dxa"/>
            <w:tcBorders>
              <w:top w:val="single" w:sz="12" w:space="0" w:color="auto"/>
              <w:left w:val="single" w:sz="12" w:space="0" w:color="auto"/>
              <w:bottom w:val="single" w:sz="12" w:space="0" w:color="auto"/>
              <w:right w:val="single" w:sz="12" w:space="0" w:color="auto"/>
            </w:tcBorders>
            <w:vAlign w:val="bottom"/>
          </w:tcPr>
          <w:p w14:paraId="7A39E81F" w14:textId="77777777" w:rsidR="003048DA" w:rsidRPr="00AA288E" w:rsidRDefault="003048DA" w:rsidP="00690759">
            <w:pPr>
              <w:spacing w:after="0" w:line="240" w:lineRule="auto"/>
              <w:rPr>
                <w:rFonts w:ascii="Times New Roman" w:hAnsi="Times New Roman"/>
                <w:b/>
              </w:rPr>
            </w:pPr>
          </w:p>
        </w:tc>
      </w:tr>
      <w:tr w:rsidR="003048DA" w14:paraId="1626C113" w14:textId="77777777" w:rsidTr="00690759">
        <w:trPr>
          <w:trHeight w:val="604"/>
        </w:trPr>
        <w:tc>
          <w:tcPr>
            <w:tcW w:w="2808" w:type="dxa"/>
            <w:vMerge/>
          </w:tcPr>
          <w:p w14:paraId="5FFE11CE" w14:textId="77777777" w:rsidR="003048DA" w:rsidRDefault="003048DA" w:rsidP="00690759">
            <w:pPr>
              <w:spacing w:after="0" w:line="240" w:lineRule="auto"/>
              <w:rPr>
                <w:rFonts w:ascii="Arial" w:hAnsi="Arial" w:cs="Arial"/>
                <w:sz w:val="20"/>
                <w:szCs w:val="20"/>
              </w:rPr>
            </w:pPr>
          </w:p>
        </w:tc>
        <w:tc>
          <w:tcPr>
            <w:tcW w:w="4860" w:type="dxa"/>
            <w:vMerge/>
          </w:tcPr>
          <w:p w14:paraId="30FDF064" w14:textId="77777777" w:rsidR="003048DA" w:rsidRPr="00B054A5" w:rsidRDefault="003048DA" w:rsidP="00690759">
            <w:pPr>
              <w:spacing w:after="0" w:line="240" w:lineRule="auto"/>
              <w:jc w:val="center"/>
            </w:pPr>
          </w:p>
        </w:tc>
        <w:tc>
          <w:tcPr>
            <w:tcW w:w="2700" w:type="dxa"/>
            <w:tcBorders>
              <w:top w:val="single" w:sz="12" w:space="0" w:color="auto"/>
            </w:tcBorders>
            <w:vAlign w:val="bottom"/>
          </w:tcPr>
          <w:p w14:paraId="18FBFD07" w14:textId="77777777" w:rsidR="003048DA" w:rsidRPr="00AA288E" w:rsidRDefault="003048DA" w:rsidP="00690759">
            <w:pPr>
              <w:spacing w:after="0" w:line="240" w:lineRule="auto"/>
              <w:rPr>
                <w:rFonts w:ascii="Times New Roman" w:hAnsi="Times New Roman"/>
                <w:b/>
              </w:rPr>
            </w:pPr>
          </w:p>
        </w:tc>
      </w:tr>
      <w:tr w:rsidR="003048DA" w14:paraId="2EB35C3B" w14:textId="77777777" w:rsidTr="00690759">
        <w:trPr>
          <w:trHeight w:val="510"/>
        </w:trPr>
        <w:tc>
          <w:tcPr>
            <w:tcW w:w="2808" w:type="dxa"/>
          </w:tcPr>
          <w:p w14:paraId="67C9ACF9" w14:textId="77777777" w:rsidR="003048DA" w:rsidRDefault="003048DA" w:rsidP="00690759">
            <w:pPr>
              <w:spacing w:after="0" w:line="240" w:lineRule="auto"/>
            </w:pPr>
          </w:p>
        </w:tc>
        <w:tc>
          <w:tcPr>
            <w:tcW w:w="4860" w:type="dxa"/>
            <w:vAlign w:val="bottom"/>
          </w:tcPr>
          <w:p w14:paraId="3EFDB9B4" w14:textId="77777777" w:rsidR="003048DA" w:rsidRPr="00AA288E" w:rsidRDefault="003048DA" w:rsidP="00690759">
            <w:pPr>
              <w:spacing w:after="0" w:line="240" w:lineRule="auto"/>
              <w:ind w:left="-1077" w:right="-1055"/>
              <w:jc w:val="center"/>
              <w:rPr>
                <w:rFonts w:ascii="Times New Roman" w:hAnsi="Times New Roman"/>
                <w:b/>
                <w:sz w:val="20"/>
                <w:szCs w:val="20"/>
              </w:rPr>
            </w:pPr>
            <w:r w:rsidRPr="00AA288E">
              <w:rPr>
                <w:rFonts w:ascii="Times New Roman" w:hAnsi="Times New Roman"/>
                <w:b/>
                <w:sz w:val="20"/>
                <w:szCs w:val="20"/>
              </w:rPr>
              <w:t xml:space="preserve">Form NVB 1 </w:t>
            </w:r>
          </w:p>
        </w:tc>
        <w:tc>
          <w:tcPr>
            <w:tcW w:w="2700" w:type="dxa"/>
            <w:vAlign w:val="bottom"/>
          </w:tcPr>
          <w:p w14:paraId="26CA01CA" w14:textId="77777777" w:rsidR="003048DA" w:rsidRDefault="003048DA" w:rsidP="00690759">
            <w:pPr>
              <w:spacing w:after="0" w:line="240" w:lineRule="auto"/>
            </w:pPr>
          </w:p>
        </w:tc>
      </w:tr>
      <w:tr w:rsidR="003048DA" w14:paraId="65306DAB" w14:textId="77777777" w:rsidTr="00690759">
        <w:trPr>
          <w:trHeight w:val="510"/>
        </w:trPr>
        <w:tc>
          <w:tcPr>
            <w:tcW w:w="2808" w:type="dxa"/>
          </w:tcPr>
          <w:p w14:paraId="31E5FF9A" w14:textId="77777777" w:rsidR="003048DA" w:rsidRDefault="003048DA" w:rsidP="00690759"/>
        </w:tc>
        <w:tc>
          <w:tcPr>
            <w:tcW w:w="4860" w:type="dxa"/>
            <w:vAlign w:val="bottom"/>
          </w:tcPr>
          <w:p w14:paraId="5F8B8B50" w14:textId="77777777" w:rsidR="003048DA" w:rsidRDefault="003048DA" w:rsidP="00690759">
            <w:pPr>
              <w:spacing w:after="0" w:line="240" w:lineRule="auto"/>
              <w:jc w:val="center"/>
            </w:pPr>
            <w:r>
              <w:rPr>
                <w:rFonts w:ascii="Times New Roman" w:hAnsi="Times New Roman"/>
                <w:b/>
                <w:sz w:val="40"/>
                <w:szCs w:val="40"/>
                <w:u w:val="single"/>
              </w:rPr>
              <w:t>Vetting Invitation</w:t>
            </w:r>
          </w:p>
        </w:tc>
        <w:tc>
          <w:tcPr>
            <w:tcW w:w="2700" w:type="dxa"/>
          </w:tcPr>
          <w:p w14:paraId="076C6A23" w14:textId="77777777" w:rsidR="003048DA" w:rsidRDefault="003048DA" w:rsidP="00690759"/>
        </w:tc>
      </w:tr>
    </w:tbl>
    <w:p w14:paraId="0DEC38BA" w14:textId="77777777" w:rsidR="003048DA" w:rsidRPr="00B23DE6" w:rsidRDefault="003048DA" w:rsidP="003048DA">
      <w:pPr>
        <w:rPr>
          <w:rFonts w:ascii="Times New Roman" w:hAnsi="Times New Roman"/>
          <w:sz w:val="32"/>
          <w:szCs w:val="32"/>
        </w:rPr>
      </w:pPr>
      <w:r>
        <w:rPr>
          <w:noProof/>
          <w:sz w:val="32"/>
          <w:szCs w:val="32"/>
          <w:lang w:eastAsia="en-IE"/>
        </w:rPr>
        <mc:AlternateContent>
          <mc:Choice Requires="wps">
            <w:drawing>
              <wp:anchor distT="0" distB="0" distL="114300" distR="114300" simplePos="0" relativeHeight="251666432" behindDoc="0" locked="0" layoutInCell="1" allowOverlap="1" wp14:anchorId="278D16FB" wp14:editId="6AB758C6">
                <wp:simplePos x="0" y="0"/>
                <wp:positionH relativeFrom="column">
                  <wp:posOffset>-685800</wp:posOffset>
                </wp:positionH>
                <wp:positionV relativeFrom="paragraph">
                  <wp:posOffset>2037080</wp:posOffset>
                </wp:positionV>
                <wp:extent cx="6629400" cy="285750"/>
                <wp:effectExtent l="9525" t="6350" r="9525" b="1270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solidFill>
                          <a:srgbClr val="000000"/>
                        </a:solidFill>
                        <a:ln w="9525">
                          <a:solidFill>
                            <a:srgbClr val="000000"/>
                          </a:solidFill>
                          <a:miter lim="800000"/>
                          <a:headEnd/>
                          <a:tailEnd/>
                        </a:ln>
                      </wps:spPr>
                      <wps:txbx>
                        <w:txbxContent>
                          <w:p w14:paraId="73FA9524" w14:textId="77777777" w:rsidR="003048DA" w:rsidRPr="005D0769" w:rsidRDefault="003048DA" w:rsidP="003048DA">
                            <w:pPr>
                              <w:rPr>
                                <w:rFonts w:ascii="Times New Roman" w:hAnsi="Times New Roman"/>
                                <w:b/>
                                <w:sz w:val="24"/>
                              </w:rPr>
                            </w:pPr>
                            <w:r w:rsidRPr="005D0769">
                              <w:rPr>
                                <w:rFonts w:ascii="Times New Roman" w:hAnsi="Times New Roman"/>
                                <w:b/>
                                <w:sz w:val="24"/>
                              </w:rPr>
                              <w:t xml:space="preserve">Section </w:t>
                            </w:r>
                            <w:r>
                              <w:rPr>
                                <w:rFonts w:ascii="Times New Roman" w:hAnsi="Times New Roman"/>
                                <w:b/>
                                <w:sz w:val="24"/>
                              </w:rPr>
                              <w:t>1</w:t>
                            </w:r>
                            <w:r w:rsidRPr="005D0769">
                              <w:rPr>
                                <w:rFonts w:ascii="Times New Roman" w:hAnsi="Times New Roman"/>
                                <w:b/>
                                <w:sz w:val="24"/>
                              </w:rPr>
                              <w:t xml:space="preserve"> – Personal Information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16FB" id="Text Box 5" o:spid="_x0000_s1036" type="#_x0000_t202" style="position:absolute;margin-left:-54pt;margin-top:160.4pt;width:522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" fillcolor="black">
                <v:textbox>
                  <w:txbxContent>
                    <w:p w14:paraId="73FA9524" w14:textId="77777777" w:rsidR="003048DA" w:rsidRPr="005D0769" w:rsidRDefault="003048DA" w:rsidP="003048DA">
                      <w:pPr>
                        <w:rPr>
                          <w:rFonts w:ascii="Times New Roman" w:hAnsi="Times New Roman"/>
                          <w:b/>
                          <w:sz w:val="24"/>
                        </w:rPr>
                      </w:pPr>
                      <w:r w:rsidRPr="005D0769">
                        <w:rPr>
                          <w:rFonts w:ascii="Times New Roman" w:hAnsi="Times New Roman"/>
                          <w:b/>
                          <w:sz w:val="24"/>
                        </w:rPr>
                        <w:t xml:space="preserve">Section </w:t>
                      </w:r>
                      <w:r>
                        <w:rPr>
                          <w:rFonts w:ascii="Times New Roman" w:hAnsi="Times New Roman"/>
                          <w:b/>
                          <w:sz w:val="24"/>
                        </w:rPr>
                        <w:t>1</w:t>
                      </w:r>
                      <w:r w:rsidRPr="005D0769">
                        <w:rPr>
                          <w:rFonts w:ascii="Times New Roman" w:hAnsi="Times New Roman"/>
                          <w:b/>
                          <w:sz w:val="24"/>
                        </w:rPr>
                        <w:t xml:space="preserve"> – Personal Information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txbxContent>
                </v:textbox>
              </v:shape>
            </w:pict>
          </mc:Fallback>
        </mc:AlternateContent>
      </w:r>
    </w:p>
    <w:p w14:paraId="3A48F7DC" w14:textId="77777777" w:rsidR="003048DA" w:rsidRPr="00D96BE8" w:rsidRDefault="003048DA" w:rsidP="003048DA">
      <w:pPr>
        <w:spacing w:after="0" w:line="240" w:lineRule="auto"/>
        <w:ind w:left="-902" w:right="-1055"/>
        <w:rPr>
          <w:rFonts w:ascii="Times New Roman" w:hAnsi="Times New Roman"/>
          <w:sz w:val="24"/>
          <w:szCs w:val="24"/>
        </w:rPr>
      </w:pPr>
    </w:p>
    <w:tbl>
      <w:tblPr>
        <w:tblpPr w:leftFromText="180" w:rightFromText="180" w:vertAnchor="text" w:horzAnchor="margin" w:tblpXSpec="center" w:tblpY="676"/>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7"/>
        <w:gridCol w:w="362"/>
        <w:gridCol w:w="361"/>
        <w:gridCol w:w="361"/>
        <w:gridCol w:w="405"/>
        <w:gridCol w:w="405"/>
        <w:gridCol w:w="361"/>
        <w:gridCol w:w="361"/>
        <w:gridCol w:w="361"/>
        <w:gridCol w:w="361"/>
        <w:gridCol w:w="361"/>
        <w:gridCol w:w="350"/>
        <w:gridCol w:w="361"/>
        <w:gridCol w:w="222"/>
        <w:gridCol w:w="294"/>
        <w:gridCol w:w="361"/>
        <w:gridCol w:w="350"/>
        <w:gridCol w:w="350"/>
        <w:gridCol w:w="361"/>
        <w:gridCol w:w="405"/>
        <w:gridCol w:w="350"/>
        <w:gridCol w:w="361"/>
        <w:gridCol w:w="294"/>
        <w:gridCol w:w="361"/>
        <w:gridCol w:w="361"/>
        <w:gridCol w:w="361"/>
        <w:gridCol w:w="222"/>
      </w:tblGrid>
      <w:tr w:rsidR="003048DA" w:rsidRPr="00BB5AC4" w14:paraId="4330BBAC" w14:textId="77777777" w:rsidTr="00690759">
        <w:trPr>
          <w:trHeight w:val="397"/>
        </w:trPr>
        <w:tc>
          <w:tcPr>
            <w:tcW w:w="1451" w:type="dxa"/>
            <w:tcBorders>
              <w:top w:val="nil"/>
              <w:left w:val="nil"/>
              <w:bottom w:val="nil"/>
              <w:right w:val="single" w:sz="12" w:space="0" w:color="auto"/>
            </w:tcBorders>
            <w:vAlign w:val="center"/>
          </w:tcPr>
          <w:p w14:paraId="1C5986EB" w14:textId="77777777" w:rsidR="003048DA"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Forename(s):</w:t>
            </w:r>
          </w:p>
        </w:tc>
        <w:tc>
          <w:tcPr>
            <w:tcW w:w="363" w:type="dxa"/>
            <w:tcBorders>
              <w:top w:val="single" w:sz="12" w:space="0" w:color="auto"/>
              <w:left w:val="nil"/>
              <w:bottom w:val="single" w:sz="12" w:space="0" w:color="auto"/>
              <w:right w:val="single" w:sz="12" w:space="0" w:color="auto"/>
            </w:tcBorders>
            <w:vAlign w:val="center"/>
          </w:tcPr>
          <w:p w14:paraId="3199B09A" w14:textId="77777777" w:rsidR="003048DA" w:rsidRPr="00FB3DCD" w:rsidRDefault="003048DA" w:rsidP="00690759">
            <w:pPr>
              <w:spacing w:after="0" w:line="240" w:lineRule="auto"/>
              <w:ind w:right="-472"/>
              <w:rPr>
                <w:rFonts w:ascii="Times New Roman" w:hAnsi="Times New Roman"/>
                <w:b/>
                <w:sz w:val="20"/>
                <w:szCs w:val="20"/>
              </w:rPr>
            </w:pPr>
          </w:p>
        </w:tc>
        <w:tc>
          <w:tcPr>
            <w:tcW w:w="362" w:type="dxa"/>
            <w:tcBorders>
              <w:top w:val="single" w:sz="12" w:space="0" w:color="auto"/>
              <w:left w:val="nil"/>
              <w:bottom w:val="single" w:sz="12" w:space="0" w:color="auto"/>
              <w:right w:val="single" w:sz="12" w:space="0" w:color="auto"/>
            </w:tcBorders>
            <w:vAlign w:val="center"/>
          </w:tcPr>
          <w:p w14:paraId="7018C581"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015DE399"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09F11045"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0009D694"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14798A87" w14:textId="77777777" w:rsidR="003048DA" w:rsidRPr="00FB3DCD"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5C412F5"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1E180971"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1B2F082E"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76598760"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63AB76B1"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43F55837"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36460FBF"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38D6DD17"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25EC98DE"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00B14A81"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2C83DFC7"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5A2C8F83"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7A8A7F19"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2E3AD6D2"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22501021"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748793A8"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103893CA"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658A5451"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06D1A084" w14:textId="77777777" w:rsidR="003048DA" w:rsidRPr="00BB5AC4" w:rsidRDefault="003048DA" w:rsidP="00690759">
            <w:pPr>
              <w:spacing w:after="0" w:line="240" w:lineRule="auto"/>
              <w:ind w:right="-472"/>
              <w:rPr>
                <w:rFonts w:ascii="Times New Roman" w:hAnsi="Times New Roman"/>
                <w:sz w:val="24"/>
              </w:rPr>
            </w:pPr>
          </w:p>
        </w:tc>
        <w:tc>
          <w:tcPr>
            <w:tcW w:w="340" w:type="dxa"/>
            <w:tcBorders>
              <w:top w:val="single" w:sz="12" w:space="0" w:color="auto"/>
              <w:left w:val="single" w:sz="12" w:space="0" w:color="auto"/>
              <w:bottom w:val="single" w:sz="12" w:space="0" w:color="auto"/>
              <w:right w:val="single" w:sz="12" w:space="0" w:color="auto"/>
            </w:tcBorders>
            <w:vAlign w:val="center"/>
          </w:tcPr>
          <w:p w14:paraId="33078972" w14:textId="77777777" w:rsidR="003048DA" w:rsidRPr="00BB5AC4" w:rsidRDefault="003048DA" w:rsidP="00690759">
            <w:pPr>
              <w:spacing w:after="0" w:line="240" w:lineRule="auto"/>
              <w:ind w:right="-472"/>
              <w:rPr>
                <w:rFonts w:ascii="Times New Roman" w:hAnsi="Times New Roman"/>
                <w:sz w:val="24"/>
              </w:rPr>
            </w:pPr>
          </w:p>
        </w:tc>
      </w:tr>
      <w:tr w:rsidR="003048DA" w:rsidRPr="00BB5AC4" w14:paraId="68685BB2" w14:textId="77777777" w:rsidTr="00690759">
        <w:trPr>
          <w:trHeight w:val="397"/>
        </w:trPr>
        <w:tc>
          <w:tcPr>
            <w:tcW w:w="1451" w:type="dxa"/>
            <w:tcBorders>
              <w:top w:val="nil"/>
              <w:left w:val="nil"/>
              <w:bottom w:val="nil"/>
              <w:right w:val="single" w:sz="12" w:space="0" w:color="auto"/>
            </w:tcBorders>
            <w:vAlign w:val="center"/>
          </w:tcPr>
          <w:p w14:paraId="3F9C867B" w14:textId="77777777" w:rsidR="003048DA" w:rsidRPr="00FB3DCD"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Middle Name:</w:t>
            </w:r>
          </w:p>
        </w:tc>
        <w:tc>
          <w:tcPr>
            <w:tcW w:w="363" w:type="dxa"/>
            <w:tcBorders>
              <w:top w:val="single" w:sz="12" w:space="0" w:color="auto"/>
              <w:left w:val="nil"/>
              <w:bottom w:val="single" w:sz="12" w:space="0" w:color="auto"/>
              <w:right w:val="single" w:sz="12" w:space="0" w:color="auto"/>
            </w:tcBorders>
            <w:vAlign w:val="center"/>
          </w:tcPr>
          <w:p w14:paraId="72E00415" w14:textId="77777777" w:rsidR="003048DA" w:rsidRPr="00FB3DCD" w:rsidRDefault="003048DA" w:rsidP="00690759">
            <w:pPr>
              <w:spacing w:after="0" w:line="240" w:lineRule="auto"/>
              <w:ind w:right="-472"/>
              <w:rPr>
                <w:rFonts w:ascii="Times New Roman" w:hAnsi="Times New Roman"/>
                <w:b/>
                <w:sz w:val="20"/>
                <w:szCs w:val="20"/>
              </w:rPr>
            </w:pPr>
          </w:p>
        </w:tc>
        <w:tc>
          <w:tcPr>
            <w:tcW w:w="362" w:type="dxa"/>
            <w:tcBorders>
              <w:top w:val="single" w:sz="12" w:space="0" w:color="auto"/>
              <w:left w:val="nil"/>
              <w:bottom w:val="single" w:sz="12" w:space="0" w:color="auto"/>
              <w:right w:val="single" w:sz="12" w:space="0" w:color="auto"/>
            </w:tcBorders>
            <w:vAlign w:val="center"/>
          </w:tcPr>
          <w:p w14:paraId="17098CF2"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6470E85E"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5A8F50CA"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471B2BC6"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786B3553" w14:textId="77777777" w:rsidR="003048DA" w:rsidRPr="00FB3DCD"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3E9AEA8"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6DE4675"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841F821"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5D8ED1F"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0D7DA8"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69A3CC5"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61A27E2"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478EC88"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E16F8AB"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4E9B1B"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CA10C57"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9631B8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A24FF0A"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858DE0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44B7423"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B32D44"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DDC7FA4"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F198CD1"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3C30C0"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A271549" w14:textId="77777777" w:rsidR="003048DA" w:rsidRPr="005826DD" w:rsidRDefault="003048DA" w:rsidP="00690759">
            <w:pPr>
              <w:spacing w:after="0" w:line="240" w:lineRule="auto"/>
              <w:ind w:right="-472"/>
              <w:rPr>
                <w:rFonts w:ascii="Times New Roman" w:hAnsi="Times New Roman"/>
                <w:sz w:val="20"/>
                <w:szCs w:val="20"/>
              </w:rPr>
            </w:pPr>
          </w:p>
        </w:tc>
      </w:tr>
      <w:tr w:rsidR="003048DA" w:rsidRPr="00BB5AC4" w14:paraId="3C679BDB" w14:textId="77777777" w:rsidTr="00690759">
        <w:trPr>
          <w:trHeight w:val="397"/>
        </w:trPr>
        <w:tc>
          <w:tcPr>
            <w:tcW w:w="1451" w:type="dxa"/>
            <w:tcBorders>
              <w:top w:val="nil"/>
              <w:left w:val="nil"/>
              <w:bottom w:val="nil"/>
              <w:right w:val="single" w:sz="12" w:space="0" w:color="auto"/>
            </w:tcBorders>
            <w:vAlign w:val="center"/>
          </w:tcPr>
          <w:p w14:paraId="0692B520" w14:textId="77777777" w:rsidR="003048DA" w:rsidRPr="00FB3DCD"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Surname:</w:t>
            </w:r>
          </w:p>
        </w:tc>
        <w:tc>
          <w:tcPr>
            <w:tcW w:w="363" w:type="dxa"/>
            <w:tcBorders>
              <w:top w:val="single" w:sz="12" w:space="0" w:color="auto"/>
              <w:left w:val="nil"/>
              <w:bottom w:val="single" w:sz="12" w:space="0" w:color="auto"/>
              <w:right w:val="single" w:sz="12" w:space="0" w:color="auto"/>
            </w:tcBorders>
            <w:vAlign w:val="center"/>
          </w:tcPr>
          <w:p w14:paraId="453B50F6" w14:textId="77777777" w:rsidR="003048DA" w:rsidRPr="00FB3DCD" w:rsidRDefault="003048DA" w:rsidP="00690759">
            <w:pPr>
              <w:spacing w:after="0" w:line="240" w:lineRule="auto"/>
              <w:ind w:right="-472"/>
              <w:rPr>
                <w:rFonts w:ascii="Times New Roman" w:hAnsi="Times New Roman"/>
                <w:b/>
                <w:sz w:val="20"/>
                <w:szCs w:val="20"/>
              </w:rPr>
            </w:pPr>
          </w:p>
        </w:tc>
        <w:tc>
          <w:tcPr>
            <w:tcW w:w="362" w:type="dxa"/>
            <w:tcBorders>
              <w:top w:val="single" w:sz="12" w:space="0" w:color="auto"/>
              <w:left w:val="nil"/>
              <w:bottom w:val="single" w:sz="12" w:space="0" w:color="auto"/>
              <w:right w:val="single" w:sz="12" w:space="0" w:color="auto"/>
            </w:tcBorders>
            <w:vAlign w:val="center"/>
          </w:tcPr>
          <w:p w14:paraId="0F9DBA06"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30F624B0"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6DEA49BA"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501B63F3" w14:textId="77777777" w:rsidR="003048DA" w:rsidRPr="00FB3DCD"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single" w:sz="12" w:space="0" w:color="auto"/>
            </w:tcBorders>
            <w:vAlign w:val="center"/>
          </w:tcPr>
          <w:p w14:paraId="45D63306" w14:textId="77777777" w:rsidR="003048DA" w:rsidRPr="00FB3DCD"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704D8A"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05B713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F13FD49"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CE8C857"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95A8C45"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1C404AA"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7F3C02F"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20770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18445D3"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A77A5AB"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B1B47D2"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9F0DB1"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0DD274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F39934E"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ED50B7A"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260FA1"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3251D4"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67A10A6"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DD99F5" w14:textId="77777777" w:rsidR="003048DA" w:rsidRPr="005826DD" w:rsidRDefault="003048DA" w:rsidP="00690759">
            <w:pPr>
              <w:spacing w:after="0" w:line="240" w:lineRule="auto"/>
              <w:ind w:right="-472"/>
              <w:rPr>
                <w:rFonts w:ascii="Times New Roman" w:hAnsi="Times New Roman"/>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76803D4" w14:textId="77777777" w:rsidR="003048DA" w:rsidRPr="005826DD" w:rsidRDefault="003048DA" w:rsidP="00690759">
            <w:pPr>
              <w:spacing w:after="0" w:line="240" w:lineRule="auto"/>
              <w:ind w:right="-472"/>
              <w:rPr>
                <w:rFonts w:ascii="Times New Roman" w:hAnsi="Times New Roman"/>
                <w:sz w:val="20"/>
                <w:szCs w:val="20"/>
              </w:rPr>
            </w:pPr>
          </w:p>
        </w:tc>
      </w:tr>
      <w:tr w:rsidR="003048DA" w:rsidRPr="00BB5AC4" w14:paraId="63396BB3" w14:textId="77777777" w:rsidTr="00690759">
        <w:trPr>
          <w:gridAfter w:val="16"/>
          <w:wAfter w:w="5440" w:type="dxa"/>
          <w:trHeight w:hRule="exact" w:val="397"/>
        </w:trPr>
        <w:tc>
          <w:tcPr>
            <w:tcW w:w="1451" w:type="dxa"/>
            <w:tcBorders>
              <w:top w:val="nil"/>
              <w:left w:val="nil"/>
              <w:bottom w:val="nil"/>
              <w:right w:val="single" w:sz="12" w:space="0" w:color="auto"/>
            </w:tcBorders>
            <w:vAlign w:val="center"/>
          </w:tcPr>
          <w:p w14:paraId="6DD2F11B" w14:textId="77777777" w:rsidR="003048DA" w:rsidRPr="00FB3DCD"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Date Of Birth:</w:t>
            </w:r>
          </w:p>
        </w:tc>
        <w:tc>
          <w:tcPr>
            <w:tcW w:w="363" w:type="dxa"/>
            <w:tcBorders>
              <w:top w:val="single" w:sz="12" w:space="0" w:color="auto"/>
              <w:left w:val="nil"/>
              <w:bottom w:val="single" w:sz="12" w:space="0" w:color="auto"/>
              <w:right w:val="single" w:sz="12" w:space="0" w:color="auto"/>
            </w:tcBorders>
            <w:vAlign w:val="center"/>
          </w:tcPr>
          <w:p w14:paraId="50787CC3"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D</w:t>
            </w:r>
          </w:p>
        </w:tc>
        <w:tc>
          <w:tcPr>
            <w:tcW w:w="362" w:type="dxa"/>
            <w:tcBorders>
              <w:top w:val="single" w:sz="12" w:space="0" w:color="auto"/>
              <w:left w:val="nil"/>
              <w:bottom w:val="single" w:sz="12" w:space="0" w:color="auto"/>
              <w:right w:val="single" w:sz="12" w:space="0" w:color="auto"/>
            </w:tcBorders>
            <w:vAlign w:val="center"/>
          </w:tcPr>
          <w:p w14:paraId="39572AAB"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D</w:t>
            </w:r>
          </w:p>
        </w:tc>
        <w:tc>
          <w:tcPr>
            <w:tcW w:w="363" w:type="dxa"/>
            <w:tcBorders>
              <w:top w:val="single" w:sz="12" w:space="0" w:color="auto"/>
              <w:left w:val="nil"/>
              <w:bottom w:val="nil"/>
              <w:right w:val="single" w:sz="12" w:space="0" w:color="auto"/>
            </w:tcBorders>
          </w:tcPr>
          <w:p w14:paraId="600CB630" w14:textId="77777777" w:rsidR="003048DA" w:rsidRPr="00BB5AC4" w:rsidRDefault="003048DA" w:rsidP="00690759">
            <w:pPr>
              <w:spacing w:after="0" w:line="240" w:lineRule="auto"/>
              <w:ind w:right="-472"/>
              <w:rPr>
                <w:rFonts w:ascii="Times New Roman" w:hAnsi="Times New Roman"/>
                <w:b/>
                <w:sz w:val="40"/>
                <w:szCs w:val="40"/>
              </w:rPr>
            </w:pPr>
            <w:r w:rsidRPr="00BB5AC4">
              <w:rPr>
                <w:rFonts w:ascii="Times New Roman" w:hAnsi="Times New Roman"/>
                <w:b/>
                <w:sz w:val="40"/>
                <w:szCs w:val="40"/>
              </w:rPr>
              <w:t>/</w:t>
            </w:r>
          </w:p>
        </w:tc>
        <w:tc>
          <w:tcPr>
            <w:tcW w:w="363" w:type="dxa"/>
            <w:tcBorders>
              <w:top w:val="single" w:sz="12" w:space="0" w:color="auto"/>
              <w:left w:val="nil"/>
              <w:bottom w:val="single" w:sz="12" w:space="0" w:color="auto"/>
              <w:right w:val="single" w:sz="12" w:space="0" w:color="auto"/>
            </w:tcBorders>
            <w:vAlign w:val="center"/>
          </w:tcPr>
          <w:p w14:paraId="62B647FF"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M</w:t>
            </w:r>
          </w:p>
        </w:tc>
        <w:tc>
          <w:tcPr>
            <w:tcW w:w="363" w:type="dxa"/>
            <w:tcBorders>
              <w:top w:val="single" w:sz="12" w:space="0" w:color="auto"/>
              <w:left w:val="nil"/>
              <w:bottom w:val="single" w:sz="12" w:space="0" w:color="auto"/>
              <w:right w:val="single" w:sz="12" w:space="0" w:color="auto"/>
            </w:tcBorders>
            <w:vAlign w:val="center"/>
          </w:tcPr>
          <w:p w14:paraId="05F4E572"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M</w:t>
            </w:r>
          </w:p>
        </w:tc>
        <w:tc>
          <w:tcPr>
            <w:tcW w:w="363" w:type="dxa"/>
            <w:tcBorders>
              <w:top w:val="single" w:sz="12" w:space="0" w:color="auto"/>
              <w:left w:val="nil"/>
              <w:bottom w:val="nil"/>
              <w:right w:val="single" w:sz="12" w:space="0" w:color="auto"/>
            </w:tcBorders>
          </w:tcPr>
          <w:p w14:paraId="1F12F7CB" w14:textId="77777777" w:rsidR="003048DA" w:rsidRPr="00BB5AC4" w:rsidRDefault="003048DA" w:rsidP="00690759">
            <w:pPr>
              <w:spacing w:after="0" w:line="240" w:lineRule="auto"/>
              <w:ind w:right="-472"/>
              <w:rPr>
                <w:rFonts w:ascii="Times New Roman" w:hAnsi="Times New Roman"/>
                <w:b/>
                <w:sz w:val="40"/>
                <w:szCs w:val="40"/>
              </w:rPr>
            </w:pPr>
            <w:r w:rsidRPr="00BB5AC4">
              <w:rPr>
                <w:rFonts w:ascii="Times New Roman" w:hAnsi="Times New Roman"/>
                <w:b/>
                <w:sz w:val="40"/>
                <w:szCs w:val="40"/>
              </w:rPr>
              <w:t>/</w:t>
            </w:r>
          </w:p>
        </w:tc>
        <w:tc>
          <w:tcPr>
            <w:tcW w:w="340" w:type="dxa"/>
            <w:tcBorders>
              <w:top w:val="single" w:sz="12" w:space="0" w:color="auto"/>
              <w:left w:val="single" w:sz="12" w:space="0" w:color="auto"/>
              <w:bottom w:val="single" w:sz="12" w:space="0" w:color="auto"/>
              <w:right w:val="single" w:sz="12" w:space="0" w:color="auto"/>
            </w:tcBorders>
            <w:vAlign w:val="center"/>
          </w:tcPr>
          <w:p w14:paraId="35B8F51F"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13A07FF4"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0F597761"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76457F81" w14:textId="77777777" w:rsidR="003048DA" w:rsidRPr="00FB3DCD" w:rsidRDefault="003048DA" w:rsidP="00690759">
            <w:pPr>
              <w:spacing w:after="0" w:line="240" w:lineRule="auto"/>
              <w:ind w:right="-472"/>
              <w:rPr>
                <w:rFonts w:ascii="Times New Roman" w:hAnsi="Times New Roman"/>
                <w:b/>
                <w:color w:val="C0C0C0"/>
                <w:sz w:val="20"/>
                <w:szCs w:val="20"/>
              </w:rPr>
            </w:pPr>
            <w:r w:rsidRPr="00FB3DCD">
              <w:rPr>
                <w:rFonts w:ascii="Times New Roman" w:hAnsi="Times New Roman"/>
                <w:b/>
                <w:color w:val="C0C0C0"/>
                <w:sz w:val="20"/>
                <w:szCs w:val="20"/>
              </w:rPr>
              <w:t>Y</w:t>
            </w:r>
          </w:p>
        </w:tc>
      </w:tr>
      <w:tr w:rsidR="003048DA" w:rsidRPr="00BB5AC4" w14:paraId="0CB2BA7E" w14:textId="77777777" w:rsidTr="00690759">
        <w:trPr>
          <w:trHeight w:val="397"/>
        </w:trPr>
        <w:tc>
          <w:tcPr>
            <w:tcW w:w="1814" w:type="dxa"/>
            <w:gridSpan w:val="2"/>
            <w:tcBorders>
              <w:top w:val="nil"/>
              <w:left w:val="nil"/>
              <w:bottom w:val="nil"/>
              <w:right w:val="single" w:sz="12" w:space="0" w:color="auto"/>
            </w:tcBorders>
            <w:vAlign w:val="center"/>
          </w:tcPr>
          <w:p w14:paraId="2CE5AB56"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r w:rsidRPr="005A4AB5">
              <w:rPr>
                <w:rFonts w:ascii="Times New Roman" w:hAnsi="Times New Roman"/>
                <w:b/>
                <w:sz w:val="20"/>
                <w:szCs w:val="20"/>
              </w:rPr>
              <w:t>mail Address:</w:t>
            </w:r>
          </w:p>
        </w:tc>
        <w:tc>
          <w:tcPr>
            <w:tcW w:w="362" w:type="dxa"/>
            <w:tcBorders>
              <w:top w:val="single" w:sz="12" w:space="0" w:color="auto"/>
              <w:left w:val="single" w:sz="12" w:space="0" w:color="auto"/>
              <w:bottom w:val="single" w:sz="12" w:space="0" w:color="auto"/>
              <w:right w:val="single" w:sz="12" w:space="0" w:color="auto"/>
            </w:tcBorders>
            <w:vAlign w:val="center"/>
          </w:tcPr>
          <w:p w14:paraId="01EADF0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A79FE4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51BFC1A"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DA33EEC"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AB1B68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EB44E3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62A0A9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E4546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387242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28398A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8340D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F5C391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007539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41F9E9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1366D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F5DF09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1E4D06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1C457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1A14FE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4833CD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9C0E6F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86A08D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6E2224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C49050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851FF0F"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5B616E44" w14:textId="77777777" w:rsidTr="00690759">
        <w:trPr>
          <w:trHeight w:val="397"/>
        </w:trPr>
        <w:tc>
          <w:tcPr>
            <w:tcW w:w="1814" w:type="dxa"/>
            <w:gridSpan w:val="2"/>
            <w:tcBorders>
              <w:top w:val="nil"/>
              <w:left w:val="nil"/>
              <w:bottom w:val="nil"/>
              <w:right w:val="single" w:sz="12" w:space="0" w:color="auto"/>
            </w:tcBorders>
            <w:vAlign w:val="center"/>
          </w:tcPr>
          <w:p w14:paraId="3FA937A9"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Contact Number:</w:t>
            </w:r>
          </w:p>
        </w:tc>
        <w:tc>
          <w:tcPr>
            <w:tcW w:w="362" w:type="dxa"/>
            <w:tcBorders>
              <w:top w:val="single" w:sz="12" w:space="0" w:color="auto"/>
              <w:left w:val="single" w:sz="12" w:space="0" w:color="auto"/>
              <w:bottom w:val="single" w:sz="12" w:space="0" w:color="auto"/>
              <w:right w:val="single" w:sz="12" w:space="0" w:color="auto"/>
            </w:tcBorders>
            <w:vAlign w:val="center"/>
          </w:tcPr>
          <w:p w14:paraId="59C91799"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29B342F"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72D9C41"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BD057C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2C387C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3C3F5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5613D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D43096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CC820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A5C0B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8DF8C8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1E81D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467DF6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FF3865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C76338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A31C8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5895AA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1669D3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8A93E4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C850E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D4F04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nil"/>
              <w:left w:val="single" w:sz="12" w:space="0" w:color="auto"/>
              <w:bottom w:val="single" w:sz="12" w:space="0" w:color="auto"/>
              <w:right w:val="nil"/>
            </w:tcBorders>
            <w:vAlign w:val="center"/>
          </w:tcPr>
          <w:p w14:paraId="3E12DAB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nil"/>
              <w:left w:val="nil"/>
              <w:bottom w:val="single" w:sz="12" w:space="0" w:color="auto"/>
              <w:right w:val="nil"/>
            </w:tcBorders>
            <w:vAlign w:val="center"/>
          </w:tcPr>
          <w:p w14:paraId="745E63A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nil"/>
              <w:left w:val="nil"/>
              <w:bottom w:val="single" w:sz="12" w:space="0" w:color="auto"/>
              <w:right w:val="nil"/>
            </w:tcBorders>
            <w:vAlign w:val="center"/>
          </w:tcPr>
          <w:p w14:paraId="6422944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nil"/>
              <w:left w:val="nil"/>
              <w:bottom w:val="single" w:sz="12" w:space="0" w:color="auto"/>
              <w:right w:val="nil"/>
            </w:tcBorders>
            <w:vAlign w:val="center"/>
          </w:tcPr>
          <w:p w14:paraId="1D9E4247"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6FD05891" w14:textId="77777777" w:rsidTr="00690759">
        <w:trPr>
          <w:trHeight w:val="397"/>
        </w:trPr>
        <w:tc>
          <w:tcPr>
            <w:tcW w:w="2176" w:type="dxa"/>
            <w:gridSpan w:val="3"/>
            <w:tcBorders>
              <w:top w:val="nil"/>
              <w:left w:val="nil"/>
              <w:bottom w:val="nil"/>
              <w:right w:val="single" w:sz="12" w:space="0" w:color="auto"/>
            </w:tcBorders>
            <w:vAlign w:val="center"/>
          </w:tcPr>
          <w:p w14:paraId="43D003B0" w14:textId="77777777" w:rsidR="003048DA" w:rsidRPr="003815D5" w:rsidRDefault="003048DA" w:rsidP="00690759">
            <w:pPr>
              <w:spacing w:after="0" w:line="240" w:lineRule="auto"/>
              <w:ind w:right="-472"/>
              <w:rPr>
                <w:rFonts w:ascii="Times New Roman" w:hAnsi="Times New Roman"/>
                <w:b/>
                <w:sz w:val="20"/>
                <w:szCs w:val="20"/>
              </w:rPr>
            </w:pPr>
            <w:r w:rsidRPr="003815D5">
              <w:rPr>
                <w:rFonts w:ascii="Times New Roman" w:hAnsi="Times New Roman"/>
                <w:b/>
                <w:sz w:val="20"/>
                <w:szCs w:val="20"/>
              </w:rPr>
              <w:t>Role Being Vetted For:</w:t>
            </w:r>
          </w:p>
        </w:tc>
        <w:tc>
          <w:tcPr>
            <w:tcW w:w="363" w:type="dxa"/>
            <w:tcBorders>
              <w:top w:val="single" w:sz="12" w:space="0" w:color="auto"/>
              <w:left w:val="single" w:sz="12" w:space="0" w:color="auto"/>
              <w:bottom w:val="single" w:sz="12" w:space="0" w:color="auto"/>
              <w:right w:val="single" w:sz="12" w:space="0" w:color="auto"/>
            </w:tcBorders>
            <w:vAlign w:val="center"/>
          </w:tcPr>
          <w:p w14:paraId="1E2A60BD"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R</w:t>
            </w:r>
          </w:p>
        </w:tc>
        <w:tc>
          <w:tcPr>
            <w:tcW w:w="363" w:type="dxa"/>
            <w:tcBorders>
              <w:top w:val="single" w:sz="12" w:space="0" w:color="auto"/>
              <w:left w:val="single" w:sz="12" w:space="0" w:color="auto"/>
              <w:bottom w:val="single" w:sz="12" w:space="0" w:color="auto"/>
              <w:right w:val="single" w:sz="12" w:space="0" w:color="auto"/>
            </w:tcBorders>
            <w:vAlign w:val="center"/>
          </w:tcPr>
          <w:p w14:paraId="5ACDF86B"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p>
        </w:tc>
        <w:tc>
          <w:tcPr>
            <w:tcW w:w="363" w:type="dxa"/>
            <w:tcBorders>
              <w:top w:val="single" w:sz="12" w:space="0" w:color="auto"/>
              <w:left w:val="single" w:sz="12" w:space="0" w:color="auto"/>
              <w:bottom w:val="single" w:sz="12" w:space="0" w:color="auto"/>
              <w:right w:val="single" w:sz="12" w:space="0" w:color="auto"/>
            </w:tcBorders>
            <w:vAlign w:val="center"/>
          </w:tcPr>
          <w:p w14:paraId="2ABFFED5"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 xml:space="preserve"> G</w:t>
            </w:r>
          </w:p>
        </w:tc>
        <w:tc>
          <w:tcPr>
            <w:tcW w:w="363" w:type="dxa"/>
            <w:tcBorders>
              <w:top w:val="single" w:sz="12" w:space="0" w:color="auto"/>
              <w:left w:val="single" w:sz="12" w:space="0" w:color="auto"/>
              <w:bottom w:val="single" w:sz="12" w:space="0" w:color="auto"/>
              <w:right w:val="single" w:sz="12" w:space="0" w:color="auto"/>
            </w:tcBorders>
            <w:vAlign w:val="center"/>
          </w:tcPr>
          <w:p w14:paraId="22A002AE"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I</w:t>
            </w:r>
          </w:p>
        </w:tc>
        <w:tc>
          <w:tcPr>
            <w:tcW w:w="340" w:type="dxa"/>
            <w:tcBorders>
              <w:top w:val="single" w:sz="12" w:space="0" w:color="auto"/>
              <w:left w:val="single" w:sz="12" w:space="0" w:color="auto"/>
              <w:bottom w:val="single" w:sz="12" w:space="0" w:color="auto"/>
              <w:right w:val="single" w:sz="12" w:space="0" w:color="auto"/>
            </w:tcBorders>
            <w:vAlign w:val="center"/>
          </w:tcPr>
          <w:p w14:paraId="6F9383C2"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S</w:t>
            </w:r>
          </w:p>
        </w:tc>
        <w:tc>
          <w:tcPr>
            <w:tcW w:w="340" w:type="dxa"/>
            <w:tcBorders>
              <w:top w:val="single" w:sz="12" w:space="0" w:color="auto"/>
              <w:left w:val="single" w:sz="12" w:space="0" w:color="auto"/>
              <w:bottom w:val="single" w:sz="12" w:space="0" w:color="auto"/>
              <w:right w:val="single" w:sz="12" w:space="0" w:color="auto"/>
            </w:tcBorders>
            <w:vAlign w:val="center"/>
          </w:tcPr>
          <w:p w14:paraId="09328C50"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T</w:t>
            </w:r>
          </w:p>
        </w:tc>
        <w:tc>
          <w:tcPr>
            <w:tcW w:w="340" w:type="dxa"/>
            <w:tcBorders>
              <w:top w:val="single" w:sz="12" w:space="0" w:color="auto"/>
              <w:left w:val="single" w:sz="12" w:space="0" w:color="auto"/>
              <w:bottom w:val="single" w:sz="12" w:space="0" w:color="auto"/>
              <w:right w:val="single" w:sz="12" w:space="0" w:color="auto"/>
            </w:tcBorders>
            <w:vAlign w:val="center"/>
          </w:tcPr>
          <w:p w14:paraId="733D7CA7"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18E3F739"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R</w:t>
            </w:r>
          </w:p>
        </w:tc>
        <w:tc>
          <w:tcPr>
            <w:tcW w:w="340" w:type="dxa"/>
            <w:tcBorders>
              <w:top w:val="single" w:sz="12" w:space="0" w:color="auto"/>
              <w:left w:val="single" w:sz="12" w:space="0" w:color="auto"/>
              <w:bottom w:val="single" w:sz="12" w:space="0" w:color="auto"/>
              <w:right w:val="single" w:sz="12" w:space="0" w:color="auto"/>
            </w:tcBorders>
            <w:vAlign w:val="center"/>
          </w:tcPr>
          <w:p w14:paraId="7C90168D"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3EBE1F0D"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D</w:t>
            </w:r>
          </w:p>
        </w:tc>
        <w:tc>
          <w:tcPr>
            <w:tcW w:w="340" w:type="dxa"/>
            <w:tcBorders>
              <w:top w:val="single" w:sz="12" w:space="0" w:color="auto"/>
              <w:left w:val="single" w:sz="12" w:space="0" w:color="auto"/>
              <w:bottom w:val="single" w:sz="12" w:space="0" w:color="auto"/>
              <w:right w:val="single" w:sz="12" w:space="0" w:color="auto"/>
            </w:tcBorders>
            <w:vAlign w:val="center"/>
          </w:tcPr>
          <w:p w14:paraId="1EBA0B1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4760BE"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I</w:t>
            </w:r>
          </w:p>
        </w:tc>
        <w:tc>
          <w:tcPr>
            <w:tcW w:w="340" w:type="dxa"/>
            <w:tcBorders>
              <w:top w:val="single" w:sz="12" w:space="0" w:color="auto"/>
              <w:left w:val="single" w:sz="12" w:space="0" w:color="auto"/>
              <w:bottom w:val="single" w:sz="12" w:space="0" w:color="auto"/>
              <w:right w:val="single" w:sz="12" w:space="0" w:color="auto"/>
            </w:tcBorders>
            <w:vAlign w:val="center"/>
          </w:tcPr>
          <w:p w14:paraId="6757437F"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N</w:t>
            </w:r>
          </w:p>
        </w:tc>
        <w:tc>
          <w:tcPr>
            <w:tcW w:w="340" w:type="dxa"/>
            <w:tcBorders>
              <w:top w:val="single" w:sz="12" w:space="0" w:color="auto"/>
              <w:left w:val="single" w:sz="12" w:space="0" w:color="auto"/>
              <w:bottom w:val="single" w:sz="12" w:space="0" w:color="auto"/>
              <w:right w:val="single" w:sz="12" w:space="0" w:color="auto"/>
            </w:tcBorders>
            <w:vAlign w:val="center"/>
          </w:tcPr>
          <w:p w14:paraId="19C53D40"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T</w:t>
            </w:r>
          </w:p>
        </w:tc>
        <w:tc>
          <w:tcPr>
            <w:tcW w:w="340" w:type="dxa"/>
            <w:tcBorders>
              <w:top w:val="single" w:sz="12" w:space="0" w:color="auto"/>
              <w:left w:val="single" w:sz="12" w:space="0" w:color="auto"/>
              <w:bottom w:val="single" w:sz="12" w:space="0" w:color="auto"/>
              <w:right w:val="single" w:sz="12" w:space="0" w:color="auto"/>
            </w:tcBorders>
            <w:vAlign w:val="center"/>
          </w:tcPr>
          <w:p w14:paraId="3ECB791F"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1EF26EEF"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R</w:t>
            </w:r>
          </w:p>
        </w:tc>
        <w:tc>
          <w:tcPr>
            <w:tcW w:w="340" w:type="dxa"/>
            <w:tcBorders>
              <w:top w:val="single" w:sz="12" w:space="0" w:color="auto"/>
              <w:left w:val="single" w:sz="12" w:space="0" w:color="auto"/>
              <w:bottom w:val="single" w:sz="12" w:space="0" w:color="auto"/>
              <w:right w:val="single" w:sz="12" w:space="0" w:color="auto"/>
            </w:tcBorders>
            <w:vAlign w:val="center"/>
          </w:tcPr>
          <w:p w14:paraId="5596840A"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M</w:t>
            </w:r>
          </w:p>
        </w:tc>
        <w:tc>
          <w:tcPr>
            <w:tcW w:w="340" w:type="dxa"/>
            <w:tcBorders>
              <w:top w:val="single" w:sz="12" w:space="0" w:color="auto"/>
              <w:left w:val="single" w:sz="12" w:space="0" w:color="auto"/>
              <w:bottom w:val="single" w:sz="12" w:space="0" w:color="auto"/>
              <w:right w:val="single" w:sz="12" w:space="0" w:color="auto"/>
            </w:tcBorders>
            <w:vAlign w:val="center"/>
          </w:tcPr>
          <w:p w14:paraId="0A545CD6"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617A321E"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D</w:t>
            </w:r>
          </w:p>
        </w:tc>
        <w:tc>
          <w:tcPr>
            <w:tcW w:w="340" w:type="dxa"/>
            <w:tcBorders>
              <w:top w:val="single" w:sz="12" w:space="0" w:color="auto"/>
              <w:left w:val="single" w:sz="12" w:space="0" w:color="auto"/>
              <w:bottom w:val="single" w:sz="12" w:space="0" w:color="auto"/>
              <w:right w:val="single" w:sz="12" w:space="0" w:color="auto"/>
            </w:tcBorders>
            <w:vAlign w:val="center"/>
          </w:tcPr>
          <w:p w14:paraId="27E18177"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I</w:t>
            </w:r>
          </w:p>
        </w:tc>
        <w:tc>
          <w:tcPr>
            <w:tcW w:w="340" w:type="dxa"/>
            <w:tcBorders>
              <w:top w:val="single" w:sz="12" w:space="0" w:color="auto"/>
              <w:left w:val="single" w:sz="12" w:space="0" w:color="auto"/>
              <w:bottom w:val="single" w:sz="12" w:space="0" w:color="auto"/>
              <w:right w:val="single" w:sz="12" w:space="0" w:color="auto"/>
            </w:tcBorders>
            <w:vAlign w:val="center"/>
          </w:tcPr>
          <w:p w14:paraId="11308089"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A</w:t>
            </w:r>
          </w:p>
        </w:tc>
        <w:tc>
          <w:tcPr>
            <w:tcW w:w="340" w:type="dxa"/>
            <w:tcBorders>
              <w:top w:val="single" w:sz="12" w:space="0" w:color="auto"/>
              <w:left w:val="single" w:sz="12" w:space="0" w:color="auto"/>
              <w:bottom w:val="single" w:sz="12" w:space="0" w:color="auto"/>
              <w:right w:val="single" w:sz="12" w:space="0" w:color="auto"/>
            </w:tcBorders>
            <w:vAlign w:val="center"/>
          </w:tcPr>
          <w:p w14:paraId="0CBFB421"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R</w:t>
            </w:r>
          </w:p>
        </w:tc>
        <w:tc>
          <w:tcPr>
            <w:tcW w:w="340" w:type="dxa"/>
            <w:tcBorders>
              <w:top w:val="single" w:sz="12" w:space="0" w:color="auto"/>
              <w:left w:val="single" w:sz="12" w:space="0" w:color="auto"/>
              <w:bottom w:val="single" w:sz="12" w:space="0" w:color="auto"/>
              <w:right w:val="single" w:sz="12" w:space="0" w:color="auto"/>
            </w:tcBorders>
            <w:vAlign w:val="center"/>
          </w:tcPr>
          <w:p w14:paraId="316E1DD9"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687BC8B9"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71FB7562" w14:textId="77777777" w:rsidTr="00690759">
        <w:trPr>
          <w:trHeight w:val="397"/>
        </w:trPr>
        <w:tc>
          <w:tcPr>
            <w:tcW w:w="2176" w:type="dxa"/>
            <w:gridSpan w:val="3"/>
            <w:tcBorders>
              <w:top w:val="nil"/>
              <w:left w:val="nil"/>
              <w:bottom w:val="nil"/>
              <w:right w:val="single" w:sz="12" w:space="0" w:color="auto"/>
            </w:tcBorders>
            <w:vAlign w:val="center"/>
          </w:tcPr>
          <w:p w14:paraId="26E29A14" w14:textId="77777777" w:rsidR="003048DA" w:rsidRPr="003815D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E3DBE37"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C</w:t>
            </w:r>
          </w:p>
        </w:tc>
        <w:tc>
          <w:tcPr>
            <w:tcW w:w="363" w:type="dxa"/>
            <w:tcBorders>
              <w:top w:val="single" w:sz="12" w:space="0" w:color="auto"/>
              <w:left w:val="single" w:sz="12" w:space="0" w:color="auto"/>
              <w:bottom w:val="single" w:sz="12" w:space="0" w:color="auto"/>
              <w:right w:val="single" w:sz="12" w:space="0" w:color="auto"/>
            </w:tcBorders>
            <w:vAlign w:val="center"/>
          </w:tcPr>
          <w:p w14:paraId="01B732BB"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O</w:t>
            </w:r>
          </w:p>
        </w:tc>
        <w:tc>
          <w:tcPr>
            <w:tcW w:w="363" w:type="dxa"/>
            <w:tcBorders>
              <w:top w:val="single" w:sz="12" w:space="0" w:color="auto"/>
              <w:left w:val="single" w:sz="12" w:space="0" w:color="auto"/>
              <w:bottom w:val="single" w:sz="12" w:space="0" w:color="auto"/>
              <w:right w:val="single" w:sz="12" w:space="0" w:color="auto"/>
            </w:tcBorders>
            <w:vAlign w:val="center"/>
          </w:tcPr>
          <w:p w14:paraId="6C21CEE0"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U</w:t>
            </w:r>
          </w:p>
        </w:tc>
        <w:tc>
          <w:tcPr>
            <w:tcW w:w="363" w:type="dxa"/>
            <w:tcBorders>
              <w:top w:val="single" w:sz="12" w:space="0" w:color="auto"/>
              <w:left w:val="single" w:sz="12" w:space="0" w:color="auto"/>
              <w:bottom w:val="single" w:sz="12" w:space="0" w:color="auto"/>
              <w:right w:val="single" w:sz="12" w:space="0" w:color="auto"/>
            </w:tcBorders>
            <w:vAlign w:val="center"/>
          </w:tcPr>
          <w:p w14:paraId="680A6840"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R</w:t>
            </w:r>
          </w:p>
        </w:tc>
        <w:tc>
          <w:tcPr>
            <w:tcW w:w="340" w:type="dxa"/>
            <w:tcBorders>
              <w:top w:val="single" w:sz="12" w:space="0" w:color="auto"/>
              <w:left w:val="single" w:sz="12" w:space="0" w:color="auto"/>
              <w:bottom w:val="single" w:sz="12" w:space="0" w:color="auto"/>
              <w:right w:val="single" w:sz="12" w:space="0" w:color="auto"/>
            </w:tcBorders>
            <w:vAlign w:val="center"/>
          </w:tcPr>
          <w:p w14:paraId="724E6059"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T</w:t>
            </w:r>
          </w:p>
        </w:tc>
        <w:tc>
          <w:tcPr>
            <w:tcW w:w="340" w:type="dxa"/>
            <w:tcBorders>
              <w:top w:val="single" w:sz="12" w:space="0" w:color="auto"/>
              <w:left w:val="single" w:sz="12" w:space="0" w:color="auto"/>
              <w:bottom w:val="single" w:sz="12" w:space="0" w:color="auto"/>
              <w:right w:val="single" w:sz="12" w:space="0" w:color="auto"/>
            </w:tcBorders>
            <w:vAlign w:val="center"/>
          </w:tcPr>
          <w:p w14:paraId="43D33543" w14:textId="77777777" w:rsidR="003048DA" w:rsidRPr="005A4AB5"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S</w:t>
            </w:r>
          </w:p>
        </w:tc>
        <w:tc>
          <w:tcPr>
            <w:tcW w:w="340" w:type="dxa"/>
            <w:tcBorders>
              <w:top w:val="single" w:sz="12" w:space="0" w:color="auto"/>
              <w:left w:val="single" w:sz="12" w:space="0" w:color="auto"/>
              <w:bottom w:val="single" w:sz="12" w:space="0" w:color="auto"/>
              <w:right w:val="single" w:sz="12" w:space="0" w:color="auto"/>
            </w:tcBorders>
            <w:vAlign w:val="center"/>
          </w:tcPr>
          <w:p w14:paraId="18AF19C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07D3B0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F4ED49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E3F46A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874B2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D5B6EE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7B9D22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EBF29C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6B1D54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F503B3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FD9EA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BD34E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CA45F6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8EC130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A3115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1DD24F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BE053A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7F5F66D"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796F7BBA" w14:textId="77777777" w:rsidTr="00690759">
        <w:trPr>
          <w:trHeight w:val="397"/>
        </w:trPr>
        <w:tc>
          <w:tcPr>
            <w:tcW w:w="2539" w:type="dxa"/>
            <w:gridSpan w:val="4"/>
            <w:tcBorders>
              <w:top w:val="nil"/>
              <w:left w:val="nil"/>
              <w:bottom w:val="nil"/>
              <w:right w:val="nil"/>
            </w:tcBorders>
            <w:vAlign w:val="center"/>
          </w:tcPr>
          <w:p w14:paraId="56D31CDF" w14:textId="77777777" w:rsidR="003048DA" w:rsidRPr="00FB3DCD" w:rsidRDefault="003048DA" w:rsidP="00690759">
            <w:pPr>
              <w:spacing w:after="0" w:line="240" w:lineRule="auto"/>
              <w:ind w:right="763"/>
              <w:jc w:val="right"/>
              <w:rPr>
                <w:rFonts w:ascii="Times New Roman" w:hAnsi="Times New Roman"/>
                <w:b/>
                <w:sz w:val="20"/>
                <w:szCs w:val="20"/>
              </w:rPr>
            </w:pPr>
            <w:r w:rsidRPr="00FB3DCD">
              <w:rPr>
                <w:rFonts w:ascii="Times New Roman" w:hAnsi="Times New Roman"/>
                <w:b/>
                <w:sz w:val="20"/>
                <w:szCs w:val="20"/>
              </w:rPr>
              <w:t>Current Address:</w:t>
            </w:r>
          </w:p>
        </w:tc>
        <w:tc>
          <w:tcPr>
            <w:tcW w:w="363" w:type="dxa"/>
            <w:tcBorders>
              <w:top w:val="single" w:sz="12" w:space="0" w:color="auto"/>
              <w:left w:val="nil"/>
              <w:bottom w:val="single" w:sz="12" w:space="0" w:color="auto"/>
              <w:right w:val="nil"/>
            </w:tcBorders>
            <w:vAlign w:val="center"/>
          </w:tcPr>
          <w:p w14:paraId="7C0782F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nil"/>
            </w:tcBorders>
            <w:vAlign w:val="center"/>
          </w:tcPr>
          <w:p w14:paraId="4738CD9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nil"/>
              <w:bottom w:val="single" w:sz="12" w:space="0" w:color="auto"/>
              <w:right w:val="nil"/>
            </w:tcBorders>
            <w:vAlign w:val="center"/>
          </w:tcPr>
          <w:p w14:paraId="6933339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6C4E90E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1D1ABDF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25F6C64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0720B2C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0C77969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62D838C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1C08018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7A2FE8A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1AFCCFC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6FBC6E1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2AD8764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4D3E101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60FCA9E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580E274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3205C96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230B480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02D6504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72D2FF5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239BCD3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nil"/>
              <w:bottom w:val="single" w:sz="12" w:space="0" w:color="auto"/>
              <w:right w:val="nil"/>
            </w:tcBorders>
            <w:vAlign w:val="center"/>
          </w:tcPr>
          <w:p w14:paraId="2B1C582D"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601111FA" w14:textId="77777777" w:rsidTr="00690759">
        <w:trPr>
          <w:trHeight w:val="397"/>
        </w:trPr>
        <w:tc>
          <w:tcPr>
            <w:tcW w:w="1814" w:type="dxa"/>
            <w:gridSpan w:val="2"/>
            <w:tcBorders>
              <w:top w:val="nil"/>
              <w:left w:val="nil"/>
              <w:bottom w:val="nil"/>
              <w:right w:val="single" w:sz="12" w:space="0" w:color="auto"/>
            </w:tcBorders>
            <w:vAlign w:val="center"/>
          </w:tcPr>
          <w:p w14:paraId="44EA966A" w14:textId="77777777" w:rsidR="003048DA" w:rsidRPr="005A4AB5" w:rsidRDefault="003048DA" w:rsidP="00690759">
            <w:pPr>
              <w:spacing w:after="0" w:line="240" w:lineRule="auto"/>
              <w:ind w:right="38"/>
              <w:jc w:val="right"/>
              <w:rPr>
                <w:rFonts w:ascii="Times New Roman" w:hAnsi="Times New Roman"/>
                <w:b/>
                <w:sz w:val="20"/>
                <w:szCs w:val="20"/>
              </w:rPr>
            </w:pPr>
            <w:r w:rsidRPr="005A4AB5">
              <w:rPr>
                <w:rFonts w:ascii="Times New Roman" w:hAnsi="Times New Roman"/>
                <w:b/>
                <w:sz w:val="20"/>
                <w:szCs w:val="20"/>
              </w:rPr>
              <w:t>Line 1</w:t>
            </w:r>
            <w:r>
              <w:rPr>
                <w:rFonts w:ascii="Times New Roman" w:hAnsi="Times New Roman"/>
                <w:b/>
                <w:sz w:val="20"/>
                <w:szCs w:val="20"/>
              </w:rPr>
              <w:t>:</w:t>
            </w:r>
          </w:p>
        </w:tc>
        <w:tc>
          <w:tcPr>
            <w:tcW w:w="362" w:type="dxa"/>
            <w:tcBorders>
              <w:top w:val="single" w:sz="12" w:space="0" w:color="auto"/>
              <w:left w:val="single" w:sz="12" w:space="0" w:color="auto"/>
              <w:bottom w:val="single" w:sz="12" w:space="0" w:color="auto"/>
              <w:right w:val="single" w:sz="12" w:space="0" w:color="auto"/>
            </w:tcBorders>
            <w:vAlign w:val="center"/>
          </w:tcPr>
          <w:p w14:paraId="7699467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7131E50D"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22D140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666A843"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B51EA0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08B162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DCF42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18FB29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0C43C8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53CF4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144B44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C4286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74F153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FEDCD5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0EBBE8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EF909C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F9BF4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22B3EC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148FD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FE0123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22878D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5B193C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87FC6F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9009AA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739662A"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4839FBEB" w14:textId="77777777" w:rsidTr="00690759">
        <w:trPr>
          <w:trHeight w:val="397"/>
        </w:trPr>
        <w:tc>
          <w:tcPr>
            <w:tcW w:w="1814" w:type="dxa"/>
            <w:gridSpan w:val="2"/>
            <w:tcBorders>
              <w:top w:val="nil"/>
              <w:left w:val="nil"/>
              <w:bottom w:val="nil"/>
              <w:right w:val="single" w:sz="12" w:space="0" w:color="auto"/>
            </w:tcBorders>
            <w:vAlign w:val="center"/>
          </w:tcPr>
          <w:p w14:paraId="09EB90EB" w14:textId="77777777" w:rsidR="003048DA" w:rsidRPr="005A4AB5" w:rsidRDefault="003048DA" w:rsidP="00690759">
            <w:pPr>
              <w:spacing w:after="0" w:line="240" w:lineRule="auto"/>
              <w:ind w:right="38"/>
              <w:jc w:val="right"/>
              <w:rPr>
                <w:rFonts w:ascii="Times New Roman" w:hAnsi="Times New Roman"/>
                <w:b/>
                <w:sz w:val="20"/>
                <w:szCs w:val="20"/>
              </w:rPr>
            </w:pPr>
            <w:r>
              <w:rPr>
                <w:rFonts w:ascii="Times New Roman" w:hAnsi="Times New Roman"/>
                <w:b/>
                <w:sz w:val="20"/>
                <w:szCs w:val="20"/>
              </w:rPr>
              <w:t>Line 2:</w:t>
            </w:r>
          </w:p>
        </w:tc>
        <w:tc>
          <w:tcPr>
            <w:tcW w:w="362" w:type="dxa"/>
            <w:tcBorders>
              <w:top w:val="single" w:sz="12" w:space="0" w:color="auto"/>
              <w:left w:val="single" w:sz="12" w:space="0" w:color="auto"/>
              <w:bottom w:val="single" w:sz="12" w:space="0" w:color="auto"/>
              <w:right w:val="single" w:sz="12" w:space="0" w:color="auto"/>
            </w:tcBorders>
            <w:vAlign w:val="center"/>
          </w:tcPr>
          <w:p w14:paraId="2D234CD5"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E474977"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FDA3C03"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23D1A8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7D2E916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E8D857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645539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CA46DF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B1C949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27C831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BD482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186726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E0095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6D3880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C17559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63A80F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72E6D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0E8EC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588963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F712E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89DACE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3FE99C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95DE67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5F638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0794ADF"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7D3720C0" w14:textId="77777777" w:rsidTr="00690759">
        <w:trPr>
          <w:trHeight w:val="397"/>
        </w:trPr>
        <w:tc>
          <w:tcPr>
            <w:tcW w:w="1814" w:type="dxa"/>
            <w:gridSpan w:val="2"/>
            <w:tcBorders>
              <w:top w:val="nil"/>
              <w:left w:val="nil"/>
              <w:bottom w:val="nil"/>
              <w:right w:val="single" w:sz="12" w:space="0" w:color="auto"/>
            </w:tcBorders>
            <w:vAlign w:val="center"/>
          </w:tcPr>
          <w:p w14:paraId="738234F8" w14:textId="77777777" w:rsidR="003048DA" w:rsidRPr="005A4AB5" w:rsidRDefault="003048DA" w:rsidP="00690759">
            <w:pPr>
              <w:spacing w:after="0" w:line="240" w:lineRule="auto"/>
              <w:ind w:right="38"/>
              <w:jc w:val="right"/>
              <w:rPr>
                <w:rFonts w:ascii="Times New Roman" w:hAnsi="Times New Roman"/>
                <w:b/>
                <w:sz w:val="20"/>
                <w:szCs w:val="20"/>
              </w:rPr>
            </w:pPr>
            <w:r>
              <w:rPr>
                <w:rFonts w:ascii="Times New Roman" w:hAnsi="Times New Roman"/>
                <w:b/>
                <w:sz w:val="20"/>
                <w:szCs w:val="20"/>
              </w:rPr>
              <w:t>Line 3:</w:t>
            </w:r>
          </w:p>
        </w:tc>
        <w:tc>
          <w:tcPr>
            <w:tcW w:w="362" w:type="dxa"/>
            <w:tcBorders>
              <w:top w:val="single" w:sz="12" w:space="0" w:color="auto"/>
              <w:left w:val="single" w:sz="12" w:space="0" w:color="auto"/>
              <w:bottom w:val="single" w:sz="12" w:space="0" w:color="auto"/>
              <w:right w:val="single" w:sz="12" w:space="0" w:color="auto"/>
            </w:tcBorders>
            <w:vAlign w:val="center"/>
          </w:tcPr>
          <w:p w14:paraId="65370826"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B4095F7"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7C5D762"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BE49C5A"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C4EE2B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5B6A6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0DE3E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6ED2A1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74F3B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8B6D69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95395F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6AD955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C46748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5F0738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48C9C6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1598C4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368B1E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27EBB6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E8EE6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0EF34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196FEE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8BD81D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929F49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99DBA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E8CDE3F"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6EB873FE" w14:textId="77777777" w:rsidTr="00690759">
        <w:trPr>
          <w:trHeight w:val="397"/>
        </w:trPr>
        <w:tc>
          <w:tcPr>
            <w:tcW w:w="1814" w:type="dxa"/>
            <w:gridSpan w:val="2"/>
            <w:tcBorders>
              <w:top w:val="nil"/>
              <w:left w:val="nil"/>
              <w:bottom w:val="nil"/>
              <w:right w:val="single" w:sz="12" w:space="0" w:color="auto"/>
            </w:tcBorders>
            <w:vAlign w:val="center"/>
          </w:tcPr>
          <w:p w14:paraId="46F06E58" w14:textId="77777777" w:rsidR="003048DA" w:rsidRPr="005A4AB5" w:rsidRDefault="003048DA" w:rsidP="00690759">
            <w:pPr>
              <w:spacing w:after="0" w:line="240" w:lineRule="auto"/>
              <w:ind w:right="38"/>
              <w:jc w:val="right"/>
              <w:rPr>
                <w:rFonts w:ascii="Times New Roman" w:hAnsi="Times New Roman"/>
                <w:b/>
                <w:sz w:val="20"/>
                <w:szCs w:val="20"/>
              </w:rPr>
            </w:pPr>
            <w:r>
              <w:rPr>
                <w:rFonts w:ascii="Times New Roman" w:hAnsi="Times New Roman"/>
                <w:b/>
                <w:sz w:val="20"/>
                <w:szCs w:val="20"/>
              </w:rPr>
              <w:t>Line 4:</w:t>
            </w:r>
          </w:p>
        </w:tc>
        <w:tc>
          <w:tcPr>
            <w:tcW w:w="362" w:type="dxa"/>
            <w:tcBorders>
              <w:top w:val="single" w:sz="12" w:space="0" w:color="auto"/>
              <w:left w:val="single" w:sz="12" w:space="0" w:color="auto"/>
              <w:bottom w:val="single" w:sz="12" w:space="0" w:color="auto"/>
              <w:right w:val="single" w:sz="12" w:space="0" w:color="auto"/>
            </w:tcBorders>
            <w:vAlign w:val="center"/>
          </w:tcPr>
          <w:p w14:paraId="10C604E8"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7B6F114"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04B59F7"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5C7406E"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7FFA4C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561914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B0F3DF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2C8F93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0E37B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7CDEF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882A85C"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781C13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7DE351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A8AD7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C12B75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50F948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1C160A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A4975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4ECDC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D3A329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CB309F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B923D6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44A1E6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A7D905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E18210B"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6D2D4F4C" w14:textId="77777777" w:rsidTr="00690759">
        <w:trPr>
          <w:trHeight w:val="397"/>
        </w:trPr>
        <w:tc>
          <w:tcPr>
            <w:tcW w:w="1814" w:type="dxa"/>
            <w:gridSpan w:val="2"/>
            <w:tcBorders>
              <w:top w:val="nil"/>
              <w:left w:val="nil"/>
              <w:bottom w:val="nil"/>
              <w:right w:val="single" w:sz="12" w:space="0" w:color="auto"/>
            </w:tcBorders>
            <w:vAlign w:val="center"/>
          </w:tcPr>
          <w:p w14:paraId="3546BEAD" w14:textId="77777777" w:rsidR="003048DA" w:rsidRPr="005A4AB5" w:rsidRDefault="003048DA" w:rsidP="00690759">
            <w:pPr>
              <w:spacing w:after="0" w:line="240" w:lineRule="auto"/>
              <w:ind w:right="38"/>
              <w:jc w:val="right"/>
              <w:rPr>
                <w:rFonts w:ascii="Times New Roman" w:hAnsi="Times New Roman"/>
                <w:b/>
                <w:sz w:val="20"/>
                <w:szCs w:val="20"/>
              </w:rPr>
            </w:pPr>
            <w:r>
              <w:rPr>
                <w:rFonts w:ascii="Times New Roman" w:hAnsi="Times New Roman"/>
                <w:b/>
                <w:sz w:val="20"/>
                <w:szCs w:val="20"/>
              </w:rPr>
              <w:t>Line 5:</w:t>
            </w:r>
          </w:p>
        </w:tc>
        <w:tc>
          <w:tcPr>
            <w:tcW w:w="362" w:type="dxa"/>
            <w:tcBorders>
              <w:top w:val="single" w:sz="12" w:space="0" w:color="auto"/>
              <w:left w:val="single" w:sz="12" w:space="0" w:color="auto"/>
              <w:bottom w:val="single" w:sz="12" w:space="0" w:color="auto"/>
              <w:right w:val="single" w:sz="12" w:space="0" w:color="auto"/>
            </w:tcBorders>
            <w:vAlign w:val="center"/>
          </w:tcPr>
          <w:p w14:paraId="760DBFCC"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883E3D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6C90E04"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A2B97E8"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56F5AB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BF7607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3B999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5809EF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5EFA1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AC28B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7A35D8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1471A7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FCF4A0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E58DA9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1C7CFF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98123A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A415BA4"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8656F3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668FD4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4CA6F2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5161E0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C89DE1D"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01AB88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260382"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96184B8" w14:textId="77777777" w:rsidR="003048DA" w:rsidRPr="005A4AB5" w:rsidRDefault="003048DA" w:rsidP="00690759">
            <w:pPr>
              <w:spacing w:after="0" w:line="240" w:lineRule="auto"/>
              <w:ind w:right="-472"/>
              <w:rPr>
                <w:rFonts w:ascii="Times New Roman" w:hAnsi="Times New Roman"/>
                <w:b/>
                <w:sz w:val="20"/>
                <w:szCs w:val="20"/>
              </w:rPr>
            </w:pPr>
          </w:p>
        </w:tc>
      </w:tr>
      <w:tr w:rsidR="003048DA" w:rsidRPr="00BB5AC4" w14:paraId="56C1F9D3" w14:textId="77777777" w:rsidTr="00690759">
        <w:trPr>
          <w:trHeight w:val="397"/>
        </w:trPr>
        <w:tc>
          <w:tcPr>
            <w:tcW w:w="1814" w:type="dxa"/>
            <w:gridSpan w:val="2"/>
            <w:tcBorders>
              <w:top w:val="nil"/>
              <w:left w:val="nil"/>
              <w:bottom w:val="nil"/>
              <w:right w:val="single" w:sz="12" w:space="0" w:color="auto"/>
            </w:tcBorders>
            <w:vAlign w:val="center"/>
          </w:tcPr>
          <w:p w14:paraId="7E48093F" w14:textId="77777777" w:rsidR="003048DA" w:rsidRDefault="003048DA" w:rsidP="00690759">
            <w:pPr>
              <w:spacing w:after="0" w:line="240" w:lineRule="auto"/>
              <w:ind w:right="38"/>
              <w:jc w:val="right"/>
              <w:rPr>
                <w:rFonts w:ascii="Times New Roman" w:hAnsi="Times New Roman"/>
                <w:b/>
                <w:sz w:val="20"/>
                <w:szCs w:val="20"/>
              </w:rPr>
            </w:pPr>
            <w:r>
              <w:rPr>
                <w:rFonts w:ascii="Times New Roman" w:hAnsi="Times New Roman"/>
                <w:b/>
                <w:sz w:val="20"/>
                <w:szCs w:val="20"/>
              </w:rPr>
              <w:t>Eircode/Postcode:</w:t>
            </w:r>
          </w:p>
        </w:tc>
        <w:tc>
          <w:tcPr>
            <w:tcW w:w="362" w:type="dxa"/>
            <w:tcBorders>
              <w:top w:val="single" w:sz="12" w:space="0" w:color="auto"/>
              <w:left w:val="single" w:sz="12" w:space="0" w:color="auto"/>
              <w:bottom w:val="single" w:sz="12" w:space="0" w:color="auto"/>
              <w:right w:val="single" w:sz="12" w:space="0" w:color="auto"/>
            </w:tcBorders>
            <w:vAlign w:val="center"/>
          </w:tcPr>
          <w:p w14:paraId="2C97B2C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2B2E7CB"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4732C9D"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1836305" w14:textId="77777777" w:rsidR="003048DA" w:rsidRPr="005A4AB5" w:rsidRDefault="003048DA" w:rsidP="00690759">
            <w:pPr>
              <w:spacing w:after="0" w:line="240" w:lineRule="auto"/>
              <w:ind w:right="-472"/>
              <w:rPr>
                <w:rFonts w:ascii="Times New Roman" w:hAnsi="Times New Roman"/>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87A847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37C3C9"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5EBC9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2763DD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D2EDEB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A22A6C8"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E654F7A"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FA6C8D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C74ECC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CAC590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ADF0C26"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9E1DBA7"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8B48B4E"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1511011"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DE2491F"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1C084B"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77723E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A82150"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12EB33"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D60E85" w14:textId="77777777" w:rsidR="003048DA" w:rsidRPr="005A4AB5" w:rsidRDefault="003048DA" w:rsidP="00690759">
            <w:pPr>
              <w:spacing w:after="0" w:line="240" w:lineRule="auto"/>
              <w:ind w:right="-472"/>
              <w:rPr>
                <w:rFonts w:ascii="Times New Roman" w:hAnsi="Times New Roman"/>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F7DC10" w14:textId="77777777" w:rsidR="003048DA" w:rsidRPr="005A4AB5" w:rsidRDefault="003048DA" w:rsidP="00690759">
            <w:pPr>
              <w:spacing w:after="0" w:line="240" w:lineRule="auto"/>
              <w:ind w:right="-472"/>
              <w:rPr>
                <w:rFonts w:ascii="Times New Roman" w:hAnsi="Times New Roman"/>
                <w:b/>
                <w:sz w:val="20"/>
                <w:szCs w:val="20"/>
              </w:rPr>
            </w:pPr>
          </w:p>
        </w:tc>
      </w:tr>
    </w:tbl>
    <w:p w14:paraId="6A99ED57" w14:textId="77777777" w:rsidR="003048DA" w:rsidRPr="004D59E7" w:rsidRDefault="003048DA" w:rsidP="003048DA">
      <w:pPr>
        <w:spacing w:after="0"/>
        <w:ind w:left="-1080" w:right="-1054"/>
        <w:jc w:val="both"/>
        <w:rPr>
          <w:rFonts w:ascii="Times New Roman" w:hAnsi="Times New Roman"/>
          <w:b/>
        </w:rPr>
      </w:pPr>
      <w:r w:rsidRPr="004D59E7">
        <w:rPr>
          <w:rFonts w:ascii="Times New Roman" w:hAnsi="Times New Roman"/>
          <w:b/>
        </w:rPr>
        <w:t xml:space="preserve">Under Sec 26(b) of the National Vetting Bureau </w:t>
      </w:r>
      <w:r w:rsidRPr="004D59E7">
        <w:rPr>
          <w:rFonts w:ascii="Times New Roman" w:hAnsi="Times New Roman"/>
          <w:b/>
          <w:lang w:val="en-US"/>
        </w:rPr>
        <w:t xml:space="preserve">(Children and Vulnerable Persons) </w:t>
      </w:r>
      <w:r w:rsidRPr="004D59E7">
        <w:rPr>
          <w:rFonts w:ascii="Times New Roman" w:hAnsi="Times New Roman"/>
          <w:b/>
        </w:rPr>
        <w:t>Acts 2012 to 2016, it is an offence to make a false statement for the purpose of obtaining a vetting disclosure.</w:t>
      </w:r>
    </w:p>
    <w:p w14:paraId="2E330CB5" w14:textId="77777777" w:rsidR="003048DA" w:rsidRPr="00A4077A" w:rsidRDefault="003048DA" w:rsidP="003048DA">
      <w:pPr>
        <w:spacing w:after="0" w:line="240" w:lineRule="auto"/>
        <w:ind w:right="-1054"/>
        <w:rPr>
          <w:rFonts w:ascii="Times New Roman" w:hAnsi="Times New Roman"/>
          <w:b/>
          <w:sz w:val="20"/>
          <w:szCs w:val="20"/>
        </w:rPr>
      </w:pPr>
    </w:p>
    <w:p w14:paraId="777B3705" w14:textId="77777777" w:rsidR="003048DA" w:rsidRDefault="003048DA" w:rsidP="003048DA">
      <w:r>
        <w:rPr>
          <w:noProof/>
          <w:sz w:val="16"/>
          <w:szCs w:val="16"/>
          <w:lang w:eastAsia="en-IE"/>
        </w:rPr>
        <mc:AlternateContent>
          <mc:Choice Requires="wps">
            <w:drawing>
              <wp:anchor distT="0" distB="0" distL="114300" distR="114300" simplePos="0" relativeHeight="251667456" behindDoc="0" locked="0" layoutInCell="1" allowOverlap="1" wp14:anchorId="16D5899C" wp14:editId="190CEBCF">
                <wp:simplePos x="0" y="0"/>
                <wp:positionH relativeFrom="column">
                  <wp:posOffset>-685800</wp:posOffset>
                </wp:positionH>
                <wp:positionV relativeFrom="paragraph">
                  <wp:posOffset>151130</wp:posOffset>
                </wp:positionV>
                <wp:extent cx="6629400" cy="285750"/>
                <wp:effectExtent l="9525" t="11430" r="9525" b="762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solidFill>
                          <a:srgbClr val="000000"/>
                        </a:solidFill>
                        <a:ln w="9525">
                          <a:solidFill>
                            <a:srgbClr val="000000"/>
                          </a:solidFill>
                          <a:miter lim="800000"/>
                          <a:headEnd/>
                          <a:tailEnd/>
                        </a:ln>
                      </wps:spPr>
                      <wps:txbx>
                        <w:txbxContent>
                          <w:p w14:paraId="6F388800" w14:textId="77777777" w:rsidR="003048DA" w:rsidRPr="005D0769" w:rsidRDefault="003048DA" w:rsidP="003048DA">
                            <w:pPr>
                              <w:rPr>
                                <w:rFonts w:ascii="Times New Roman" w:hAnsi="Times New Roman"/>
                                <w:b/>
                                <w:sz w:val="24"/>
                              </w:rPr>
                            </w:pPr>
                            <w:r w:rsidRPr="005D0769">
                              <w:rPr>
                                <w:rFonts w:ascii="Times New Roman" w:hAnsi="Times New Roman"/>
                                <w:b/>
                                <w:sz w:val="24"/>
                              </w:rPr>
                              <w:t xml:space="preserve">Section </w:t>
                            </w:r>
                            <w:r>
                              <w:rPr>
                                <w:rFonts w:ascii="Times New Roman" w:hAnsi="Times New Roman"/>
                                <w:b/>
                                <w:sz w:val="24"/>
                              </w:rPr>
                              <w:t xml:space="preserve">2 </w:t>
                            </w:r>
                            <w:r w:rsidRPr="005D0769">
                              <w:rPr>
                                <w:rFonts w:ascii="Times New Roman" w:hAnsi="Times New Roman"/>
                                <w:b/>
                                <w:sz w:val="24"/>
                              </w:rPr>
                              <w:t xml:space="preserve">– </w:t>
                            </w:r>
                            <w:r>
                              <w:rPr>
                                <w:rFonts w:ascii="Times New Roman" w:hAnsi="Times New Roman"/>
                                <w:b/>
                                <w:sz w:val="24"/>
                              </w:rPr>
                              <w:t>Additional Information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899C" id="Text Box 9" o:spid="_x0000_s1037" type="#_x0000_t202" style="position:absolute;margin-left:-54pt;margin-top:11.9pt;width:522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" fillcolor="black">
                <v:textbox>
                  <w:txbxContent>
                    <w:p w14:paraId="6F388800" w14:textId="77777777" w:rsidR="003048DA" w:rsidRPr="005D0769" w:rsidRDefault="003048DA" w:rsidP="003048DA">
                      <w:pPr>
                        <w:rPr>
                          <w:rFonts w:ascii="Times New Roman" w:hAnsi="Times New Roman"/>
                          <w:b/>
                          <w:sz w:val="24"/>
                        </w:rPr>
                      </w:pPr>
                      <w:r w:rsidRPr="005D0769">
                        <w:rPr>
                          <w:rFonts w:ascii="Times New Roman" w:hAnsi="Times New Roman"/>
                          <w:b/>
                          <w:sz w:val="24"/>
                        </w:rPr>
                        <w:t xml:space="preserve">Section </w:t>
                      </w:r>
                      <w:r>
                        <w:rPr>
                          <w:rFonts w:ascii="Times New Roman" w:hAnsi="Times New Roman"/>
                          <w:b/>
                          <w:sz w:val="24"/>
                        </w:rPr>
                        <w:t xml:space="preserve">2 </w:t>
                      </w:r>
                      <w:r w:rsidRPr="005D0769">
                        <w:rPr>
                          <w:rFonts w:ascii="Times New Roman" w:hAnsi="Times New Roman"/>
                          <w:b/>
                          <w:sz w:val="24"/>
                        </w:rPr>
                        <w:t xml:space="preserve">– </w:t>
                      </w:r>
                      <w:r>
                        <w:rPr>
                          <w:rFonts w:ascii="Times New Roman" w:hAnsi="Times New Roman"/>
                          <w:b/>
                          <w:sz w:val="24"/>
                        </w:rPr>
                        <w:t>Additional Information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txbxContent>
                </v:textbox>
              </v:shape>
            </w:pict>
          </mc:Fallback>
        </mc:AlternateContent>
      </w:r>
    </w:p>
    <w:tbl>
      <w:tblPr>
        <w:tblpPr w:leftFromText="180" w:rightFromText="180" w:vertAnchor="text" w:horzAnchor="margin" w:tblpXSpec="center" w:tblpY="429"/>
        <w:tblOverlap w:val="neve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7889"/>
      </w:tblGrid>
      <w:tr w:rsidR="003048DA" w:rsidRPr="00BB5AC4" w14:paraId="71229494" w14:textId="77777777" w:rsidTr="00690759">
        <w:trPr>
          <w:trHeight w:val="397"/>
        </w:trPr>
        <w:tc>
          <w:tcPr>
            <w:tcW w:w="2539" w:type="dxa"/>
            <w:tcBorders>
              <w:top w:val="nil"/>
              <w:left w:val="nil"/>
              <w:bottom w:val="nil"/>
              <w:right w:val="single" w:sz="12" w:space="0" w:color="auto"/>
            </w:tcBorders>
            <w:vAlign w:val="center"/>
          </w:tcPr>
          <w:p w14:paraId="4CFAAEA8" w14:textId="77777777" w:rsidR="003048DA" w:rsidRPr="008C5B4A" w:rsidRDefault="003048DA" w:rsidP="00690759">
            <w:pPr>
              <w:spacing w:after="0" w:line="240" w:lineRule="auto"/>
              <w:ind w:right="-472"/>
              <w:rPr>
                <w:rFonts w:ascii="Times New Roman" w:hAnsi="Times New Roman"/>
                <w:b/>
                <w:sz w:val="20"/>
                <w:szCs w:val="20"/>
              </w:rPr>
            </w:pPr>
            <w:r>
              <w:rPr>
                <w:rFonts w:ascii="Times New Roman" w:hAnsi="Times New Roman"/>
                <w:b/>
                <w:sz w:val="20"/>
                <w:szCs w:val="20"/>
              </w:rPr>
              <w:t xml:space="preserve">Name Of </w:t>
            </w:r>
            <w:r w:rsidRPr="008C5B4A">
              <w:rPr>
                <w:rFonts w:ascii="Times New Roman" w:hAnsi="Times New Roman"/>
                <w:b/>
                <w:sz w:val="20"/>
                <w:szCs w:val="20"/>
              </w:rPr>
              <w:t>Organisation:</w:t>
            </w:r>
          </w:p>
        </w:tc>
        <w:tc>
          <w:tcPr>
            <w:tcW w:w="7889" w:type="dxa"/>
            <w:tcBorders>
              <w:top w:val="single" w:sz="12" w:space="0" w:color="auto"/>
              <w:left w:val="single" w:sz="12" w:space="0" w:color="auto"/>
              <w:bottom w:val="single" w:sz="12" w:space="0" w:color="auto"/>
              <w:right w:val="single" w:sz="12" w:space="0" w:color="auto"/>
            </w:tcBorders>
            <w:vAlign w:val="center"/>
          </w:tcPr>
          <w:p w14:paraId="480B35FA" w14:textId="77777777" w:rsidR="003048DA" w:rsidRPr="00BB5AC4" w:rsidRDefault="003048DA" w:rsidP="00690759">
            <w:pPr>
              <w:spacing w:after="0" w:line="240" w:lineRule="auto"/>
              <w:ind w:right="-472"/>
              <w:rPr>
                <w:rFonts w:ascii="Times New Roman" w:hAnsi="Times New Roman"/>
                <w:sz w:val="24"/>
              </w:rPr>
            </w:pPr>
          </w:p>
        </w:tc>
      </w:tr>
      <w:tr w:rsidR="003048DA" w:rsidRPr="00BB5AC4" w14:paraId="7653D15F" w14:textId="77777777" w:rsidTr="00690759">
        <w:trPr>
          <w:trHeight w:hRule="exact" w:val="170"/>
        </w:trPr>
        <w:tc>
          <w:tcPr>
            <w:tcW w:w="10428" w:type="dxa"/>
            <w:gridSpan w:val="2"/>
            <w:tcBorders>
              <w:top w:val="nil"/>
              <w:left w:val="nil"/>
              <w:bottom w:val="nil"/>
              <w:right w:val="nil"/>
            </w:tcBorders>
          </w:tcPr>
          <w:p w14:paraId="56AAED06" w14:textId="77777777" w:rsidR="003048DA" w:rsidRPr="008C5B4A" w:rsidRDefault="003048DA" w:rsidP="00690759">
            <w:pPr>
              <w:spacing w:after="0" w:line="240" w:lineRule="auto"/>
              <w:ind w:right="152"/>
              <w:rPr>
                <w:rFonts w:ascii="Times New Roman" w:hAnsi="Times New Roman"/>
                <w:sz w:val="16"/>
                <w:szCs w:val="16"/>
                <w:lang w:val="en-US"/>
              </w:rPr>
            </w:pPr>
          </w:p>
        </w:tc>
      </w:tr>
      <w:tr w:rsidR="003048DA" w:rsidRPr="00BB5AC4" w14:paraId="6E23AF24" w14:textId="77777777" w:rsidTr="00690759">
        <w:trPr>
          <w:trHeight w:val="480"/>
        </w:trPr>
        <w:tc>
          <w:tcPr>
            <w:tcW w:w="10428" w:type="dxa"/>
            <w:gridSpan w:val="2"/>
            <w:vMerge w:val="restart"/>
            <w:tcBorders>
              <w:top w:val="nil"/>
              <w:left w:val="nil"/>
              <w:bottom w:val="single" w:sz="4" w:space="0" w:color="auto"/>
              <w:right w:val="nil"/>
            </w:tcBorders>
          </w:tcPr>
          <w:p w14:paraId="089433AF" w14:textId="77777777" w:rsidR="003048DA" w:rsidRPr="00286835" w:rsidRDefault="003048DA" w:rsidP="00690759">
            <w:pPr>
              <w:spacing w:after="0" w:line="240" w:lineRule="auto"/>
              <w:ind w:right="152"/>
              <w:jc w:val="both"/>
              <w:rPr>
                <w:rFonts w:ascii="Times New Roman" w:hAnsi="Times New Roman"/>
                <w:b/>
                <w:sz w:val="14"/>
                <w:szCs w:val="20"/>
                <w:lang w:val="en-US"/>
              </w:rPr>
            </w:pPr>
          </w:p>
          <w:p w14:paraId="388F71F4" w14:textId="77777777" w:rsidR="003048DA" w:rsidRPr="0051427C" w:rsidRDefault="003048DA" w:rsidP="00690759">
            <w:pPr>
              <w:spacing w:after="0" w:line="240" w:lineRule="auto"/>
              <w:ind w:right="152"/>
              <w:jc w:val="both"/>
              <w:rPr>
                <w:rFonts w:ascii="Times New Roman" w:hAnsi="Times New Roman"/>
                <w:b/>
                <w:sz w:val="20"/>
                <w:szCs w:val="20"/>
                <w:lang w:val="en-US"/>
              </w:rPr>
            </w:pPr>
            <w:r w:rsidRPr="0051427C">
              <w:rPr>
                <w:rFonts w:ascii="Times New Roman" w:hAnsi="Times New Roman"/>
                <w:b/>
                <w:sz w:val="20"/>
                <w:szCs w:val="20"/>
                <w:lang w:val="en-US"/>
              </w:rPr>
              <w:t xml:space="preserve">I have provided documentation to validate my identity as required </w:t>
            </w:r>
            <w:r w:rsidRPr="0051427C">
              <w:rPr>
                <w:rFonts w:ascii="Times New Roman" w:hAnsi="Times New Roman"/>
                <w:b/>
                <w:i/>
                <w:sz w:val="20"/>
                <w:szCs w:val="20"/>
                <w:lang w:val="en-US"/>
              </w:rPr>
              <w:t>and</w:t>
            </w:r>
          </w:p>
          <w:p w14:paraId="72136C03" w14:textId="77777777" w:rsidR="003048DA" w:rsidRPr="003032A1" w:rsidRDefault="003048DA" w:rsidP="00690759">
            <w:pPr>
              <w:spacing w:after="0" w:line="240" w:lineRule="auto"/>
              <w:jc w:val="both"/>
              <w:rPr>
                <w:rFonts w:ascii="Times New Roman" w:hAnsi="Times New Roman"/>
                <w:b/>
                <w:sz w:val="20"/>
                <w:szCs w:val="20"/>
                <w:lang w:val="en-US"/>
              </w:rPr>
            </w:pPr>
            <w:r w:rsidRPr="00302BE2">
              <w:rPr>
                <w:rFonts w:ascii="Times New Roman" w:hAnsi="Times New Roman"/>
                <w:b/>
                <w:sz w:val="20"/>
                <w:szCs w:val="20"/>
              </w:rPr>
              <w:t xml:space="preserve">I consent to the making of this application and to the disclosure of information by the </w:t>
            </w:r>
            <w:r w:rsidRPr="00302BE2">
              <w:rPr>
                <w:rFonts w:ascii="Times New Roman" w:hAnsi="Times New Roman"/>
                <w:b/>
                <w:bCs/>
                <w:sz w:val="20"/>
                <w:szCs w:val="20"/>
              </w:rPr>
              <w:t xml:space="preserve">National Vetting </w:t>
            </w:r>
            <w:r w:rsidRPr="00302BE2">
              <w:rPr>
                <w:rFonts w:ascii="Times New Roman" w:hAnsi="Times New Roman"/>
                <w:b/>
                <w:sz w:val="20"/>
                <w:szCs w:val="20"/>
              </w:rPr>
              <w:t xml:space="preserve">Bureau to the Liaison Person pursuant to Section 13(4)(e) </w:t>
            </w:r>
            <w:r w:rsidRPr="00302BE2">
              <w:rPr>
                <w:rFonts w:ascii="Times New Roman" w:hAnsi="Times New Roman"/>
                <w:b/>
                <w:bCs/>
                <w:sz w:val="20"/>
                <w:szCs w:val="20"/>
              </w:rPr>
              <w:t>National Vetting Bureau (Children and Vulnerable Persons) Acts 2012 to 2016.</w:t>
            </w:r>
            <w:r>
              <w:rPr>
                <w:rFonts w:ascii="Times New Roman" w:hAnsi="Times New Roman"/>
                <w:b/>
                <w:bCs/>
                <w:sz w:val="20"/>
                <w:szCs w:val="20"/>
              </w:rPr>
              <w:t xml:space="preserve"> </w:t>
            </w:r>
            <w:r w:rsidRPr="00D54E9B">
              <w:rPr>
                <w:rFonts w:ascii="Times New Roman" w:hAnsi="Times New Roman"/>
                <w:b/>
                <w:bCs/>
                <w:sz w:val="20"/>
                <w:szCs w:val="20"/>
              </w:rPr>
              <w:t xml:space="preserve">Please tick box </w:t>
            </w:r>
            <w:r w:rsidRPr="00D54E9B">
              <w:rPr>
                <w:rFonts w:ascii="Times New Roman" w:hAnsi="Times New Roman"/>
                <w:b/>
                <w:bCs/>
                <w:sz w:val="20"/>
                <w:szCs w:val="20"/>
              </w:rPr>
              <w:t></w:t>
            </w:r>
          </w:p>
        </w:tc>
      </w:tr>
      <w:tr w:rsidR="003048DA" w:rsidRPr="00AC5017" w14:paraId="0BAE99EE" w14:textId="77777777" w:rsidTr="00690759">
        <w:trPr>
          <w:trHeight w:hRule="exact" w:val="651"/>
        </w:trPr>
        <w:tc>
          <w:tcPr>
            <w:tcW w:w="10428" w:type="dxa"/>
            <w:gridSpan w:val="2"/>
            <w:vMerge/>
            <w:tcBorders>
              <w:left w:val="nil"/>
              <w:right w:val="nil"/>
            </w:tcBorders>
          </w:tcPr>
          <w:p w14:paraId="6A02E240" w14:textId="77777777" w:rsidR="003048DA" w:rsidRPr="00C74342" w:rsidRDefault="003048DA" w:rsidP="00690759">
            <w:pPr>
              <w:spacing w:after="0" w:line="240" w:lineRule="auto"/>
              <w:rPr>
                <w:rFonts w:ascii="Times New Roman" w:hAnsi="Times New Roman"/>
                <w:b/>
                <w:sz w:val="20"/>
                <w:szCs w:val="20"/>
                <w:lang w:val="en-US"/>
              </w:rPr>
            </w:pPr>
          </w:p>
        </w:tc>
      </w:tr>
      <w:tr w:rsidR="003048DA" w:rsidRPr="00AC5017" w14:paraId="622EA348" w14:textId="77777777" w:rsidTr="00690759">
        <w:trPr>
          <w:trHeight w:hRule="exact" w:val="110"/>
        </w:trPr>
        <w:tc>
          <w:tcPr>
            <w:tcW w:w="10428" w:type="dxa"/>
            <w:gridSpan w:val="2"/>
            <w:vMerge/>
            <w:tcBorders>
              <w:left w:val="nil"/>
              <w:bottom w:val="nil"/>
              <w:right w:val="nil"/>
            </w:tcBorders>
            <w:vAlign w:val="center"/>
          </w:tcPr>
          <w:p w14:paraId="4453E96C" w14:textId="77777777" w:rsidR="003048DA" w:rsidRPr="00AC5017" w:rsidRDefault="003048DA" w:rsidP="00690759">
            <w:pPr>
              <w:spacing w:after="0" w:line="240" w:lineRule="auto"/>
              <w:rPr>
                <w:rFonts w:ascii="Times New Roman" w:hAnsi="Times New Roman"/>
                <w:sz w:val="16"/>
                <w:szCs w:val="16"/>
                <w:lang w:val="en-US"/>
              </w:rPr>
            </w:pPr>
          </w:p>
        </w:tc>
      </w:tr>
    </w:tbl>
    <w:tbl>
      <w:tblPr>
        <w:tblpPr w:leftFromText="180" w:rightFromText="180" w:vertAnchor="text" w:horzAnchor="margin" w:tblpXSpec="center" w:tblpY="196"/>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7"/>
        <w:gridCol w:w="4188"/>
        <w:gridCol w:w="1034"/>
        <w:gridCol w:w="370"/>
        <w:gridCol w:w="370"/>
        <w:gridCol w:w="347"/>
        <w:gridCol w:w="402"/>
        <w:gridCol w:w="398"/>
        <w:gridCol w:w="347"/>
        <w:gridCol w:w="370"/>
        <w:gridCol w:w="370"/>
        <w:gridCol w:w="370"/>
        <w:gridCol w:w="375"/>
      </w:tblGrid>
      <w:tr w:rsidR="003048DA" w:rsidRPr="00BB5AC4" w14:paraId="572DB418" w14:textId="77777777" w:rsidTr="003B2257">
        <w:trPr>
          <w:trHeight w:hRule="exact" w:val="445"/>
        </w:trPr>
        <w:tc>
          <w:tcPr>
            <w:tcW w:w="1757" w:type="dxa"/>
            <w:tcBorders>
              <w:top w:val="nil"/>
              <w:left w:val="nil"/>
              <w:bottom w:val="nil"/>
              <w:right w:val="single" w:sz="12" w:space="0" w:color="auto"/>
            </w:tcBorders>
            <w:vAlign w:val="bottom"/>
          </w:tcPr>
          <w:p w14:paraId="323AF333" w14:textId="77777777" w:rsidR="003048DA" w:rsidRPr="00CC6312" w:rsidRDefault="003048DA" w:rsidP="00690759">
            <w:pPr>
              <w:spacing w:after="0" w:line="240" w:lineRule="auto"/>
              <w:ind w:right="-65"/>
              <w:jc w:val="center"/>
              <w:rPr>
                <w:rFonts w:ascii="Times New Roman" w:hAnsi="Times New Roman"/>
                <w:b/>
                <w:sz w:val="24"/>
              </w:rPr>
            </w:pPr>
            <w:r>
              <w:rPr>
                <w:rFonts w:ascii="Times New Roman" w:hAnsi="Times New Roman"/>
                <w:b/>
                <w:sz w:val="24"/>
              </w:rPr>
              <w:lastRenderedPageBreak/>
              <w:t>Applicant’s</w:t>
            </w:r>
          </w:p>
        </w:tc>
        <w:tc>
          <w:tcPr>
            <w:tcW w:w="4188" w:type="dxa"/>
            <w:vMerge w:val="restart"/>
            <w:tcBorders>
              <w:top w:val="single" w:sz="12" w:space="0" w:color="auto"/>
              <w:left w:val="single" w:sz="12" w:space="0" w:color="auto"/>
              <w:bottom w:val="single" w:sz="12" w:space="0" w:color="auto"/>
              <w:right w:val="single" w:sz="12" w:space="0" w:color="auto"/>
            </w:tcBorders>
            <w:vAlign w:val="center"/>
          </w:tcPr>
          <w:p w14:paraId="1A90B08A" w14:textId="77777777" w:rsidR="003048DA" w:rsidRPr="00FD32A5" w:rsidRDefault="003048DA" w:rsidP="00690759">
            <w:pPr>
              <w:spacing w:after="0" w:line="240" w:lineRule="auto"/>
              <w:ind w:right="-472"/>
              <w:rPr>
                <w:rFonts w:ascii="Times New Roman" w:hAnsi="Times New Roman"/>
                <w:sz w:val="24"/>
              </w:rPr>
            </w:pPr>
            <w:r>
              <w:rPr>
                <w:rFonts w:ascii="Times New Roman" w:hAnsi="Times New Roman"/>
                <w:sz w:val="24"/>
              </w:rPr>
              <w:t xml:space="preserve">   </w:t>
            </w:r>
          </w:p>
        </w:tc>
        <w:tc>
          <w:tcPr>
            <w:tcW w:w="1034" w:type="dxa"/>
            <w:tcBorders>
              <w:top w:val="nil"/>
              <w:left w:val="single" w:sz="12" w:space="0" w:color="auto"/>
              <w:bottom w:val="nil"/>
              <w:right w:val="nil"/>
            </w:tcBorders>
            <w:vAlign w:val="center"/>
          </w:tcPr>
          <w:p w14:paraId="3BD15CC6"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69E0EC12"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74CD6E10" w14:textId="77777777" w:rsidR="003048DA" w:rsidRPr="00BB5AC4" w:rsidRDefault="003048DA" w:rsidP="00690759">
            <w:pPr>
              <w:spacing w:after="0" w:line="240" w:lineRule="auto"/>
              <w:ind w:right="-472"/>
              <w:rPr>
                <w:rFonts w:ascii="Times New Roman" w:hAnsi="Times New Roman"/>
                <w:sz w:val="24"/>
              </w:rPr>
            </w:pPr>
          </w:p>
        </w:tc>
        <w:tc>
          <w:tcPr>
            <w:tcW w:w="347" w:type="dxa"/>
            <w:tcBorders>
              <w:top w:val="nil"/>
              <w:left w:val="nil"/>
              <w:bottom w:val="nil"/>
              <w:right w:val="nil"/>
            </w:tcBorders>
            <w:vAlign w:val="center"/>
          </w:tcPr>
          <w:p w14:paraId="080461DD" w14:textId="77777777" w:rsidR="003048DA" w:rsidRPr="00BB5AC4" w:rsidRDefault="003048DA" w:rsidP="00690759">
            <w:pPr>
              <w:spacing w:after="0" w:line="240" w:lineRule="auto"/>
              <w:ind w:right="-472"/>
              <w:rPr>
                <w:rFonts w:ascii="Times New Roman" w:hAnsi="Times New Roman"/>
                <w:sz w:val="24"/>
              </w:rPr>
            </w:pPr>
          </w:p>
        </w:tc>
        <w:tc>
          <w:tcPr>
            <w:tcW w:w="402" w:type="dxa"/>
            <w:tcBorders>
              <w:top w:val="nil"/>
              <w:left w:val="nil"/>
              <w:bottom w:val="single" w:sz="12" w:space="0" w:color="auto"/>
              <w:right w:val="nil"/>
            </w:tcBorders>
            <w:vAlign w:val="center"/>
          </w:tcPr>
          <w:p w14:paraId="2B2B0D1D" w14:textId="77777777" w:rsidR="003048DA" w:rsidRPr="00BB5AC4" w:rsidRDefault="003048DA" w:rsidP="00690759">
            <w:pPr>
              <w:spacing w:after="0" w:line="240" w:lineRule="auto"/>
              <w:ind w:right="-472"/>
              <w:rPr>
                <w:rFonts w:ascii="Times New Roman" w:hAnsi="Times New Roman"/>
                <w:sz w:val="24"/>
              </w:rPr>
            </w:pPr>
          </w:p>
        </w:tc>
        <w:tc>
          <w:tcPr>
            <w:tcW w:w="398" w:type="dxa"/>
            <w:tcBorders>
              <w:top w:val="nil"/>
              <w:left w:val="nil"/>
              <w:bottom w:val="single" w:sz="12" w:space="0" w:color="auto"/>
              <w:right w:val="nil"/>
            </w:tcBorders>
            <w:vAlign w:val="center"/>
          </w:tcPr>
          <w:p w14:paraId="2DA2E35C" w14:textId="77777777" w:rsidR="003048DA" w:rsidRPr="00BB5AC4" w:rsidRDefault="003048DA" w:rsidP="00690759">
            <w:pPr>
              <w:spacing w:after="0" w:line="240" w:lineRule="auto"/>
              <w:ind w:right="-472"/>
              <w:rPr>
                <w:rFonts w:ascii="Times New Roman" w:hAnsi="Times New Roman"/>
                <w:sz w:val="24"/>
              </w:rPr>
            </w:pPr>
          </w:p>
        </w:tc>
        <w:tc>
          <w:tcPr>
            <w:tcW w:w="347" w:type="dxa"/>
            <w:tcBorders>
              <w:top w:val="nil"/>
              <w:left w:val="nil"/>
              <w:bottom w:val="nil"/>
              <w:right w:val="nil"/>
            </w:tcBorders>
            <w:vAlign w:val="center"/>
          </w:tcPr>
          <w:p w14:paraId="5CF90162"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57B6F8F2"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21794EC8"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45D01397" w14:textId="77777777" w:rsidR="003048DA" w:rsidRPr="00BB5AC4" w:rsidRDefault="003048DA" w:rsidP="00690759">
            <w:pPr>
              <w:spacing w:after="0" w:line="240" w:lineRule="auto"/>
              <w:ind w:right="-472"/>
              <w:rPr>
                <w:rFonts w:ascii="Times New Roman" w:hAnsi="Times New Roman"/>
                <w:sz w:val="24"/>
              </w:rPr>
            </w:pPr>
          </w:p>
        </w:tc>
        <w:tc>
          <w:tcPr>
            <w:tcW w:w="370" w:type="dxa"/>
            <w:tcBorders>
              <w:top w:val="nil"/>
              <w:left w:val="nil"/>
              <w:bottom w:val="single" w:sz="12" w:space="0" w:color="auto"/>
              <w:right w:val="nil"/>
            </w:tcBorders>
            <w:vAlign w:val="center"/>
          </w:tcPr>
          <w:p w14:paraId="5A8C65E4" w14:textId="77777777" w:rsidR="003048DA" w:rsidRPr="00BB5AC4" w:rsidRDefault="003048DA" w:rsidP="00690759">
            <w:pPr>
              <w:spacing w:after="0" w:line="240" w:lineRule="auto"/>
              <w:ind w:right="-472"/>
              <w:rPr>
                <w:rFonts w:ascii="Times New Roman" w:hAnsi="Times New Roman"/>
                <w:sz w:val="24"/>
              </w:rPr>
            </w:pPr>
          </w:p>
        </w:tc>
      </w:tr>
      <w:tr w:rsidR="003048DA" w:rsidRPr="00BB5AC4" w14:paraId="1A6BBBC0" w14:textId="77777777" w:rsidTr="003B2257">
        <w:trPr>
          <w:trHeight w:hRule="exact" w:val="520"/>
        </w:trPr>
        <w:tc>
          <w:tcPr>
            <w:tcW w:w="1757" w:type="dxa"/>
            <w:tcBorders>
              <w:top w:val="nil"/>
              <w:left w:val="nil"/>
              <w:bottom w:val="nil"/>
              <w:right w:val="single" w:sz="12" w:space="0" w:color="auto"/>
            </w:tcBorders>
          </w:tcPr>
          <w:p w14:paraId="0F62D583" w14:textId="77777777" w:rsidR="003048DA" w:rsidRPr="00CC6312" w:rsidRDefault="003048DA" w:rsidP="00690759">
            <w:pPr>
              <w:spacing w:after="0" w:line="240" w:lineRule="auto"/>
              <w:ind w:right="-65"/>
              <w:jc w:val="center"/>
              <w:rPr>
                <w:rFonts w:ascii="Times New Roman" w:hAnsi="Times New Roman"/>
                <w:b/>
                <w:sz w:val="24"/>
              </w:rPr>
            </w:pPr>
            <w:r w:rsidRPr="00CC6312">
              <w:rPr>
                <w:rFonts w:ascii="Times New Roman" w:hAnsi="Times New Roman"/>
                <w:b/>
                <w:sz w:val="24"/>
              </w:rPr>
              <w:t>Signature:</w:t>
            </w:r>
          </w:p>
        </w:tc>
        <w:tc>
          <w:tcPr>
            <w:tcW w:w="4188" w:type="dxa"/>
            <w:vMerge/>
            <w:tcBorders>
              <w:top w:val="single" w:sz="12" w:space="0" w:color="auto"/>
              <w:left w:val="single" w:sz="12" w:space="0" w:color="auto"/>
              <w:bottom w:val="single" w:sz="12" w:space="0" w:color="auto"/>
              <w:right w:val="single" w:sz="12" w:space="0" w:color="auto"/>
            </w:tcBorders>
            <w:vAlign w:val="center"/>
          </w:tcPr>
          <w:p w14:paraId="5DA5BF6E" w14:textId="77777777" w:rsidR="003048DA" w:rsidRPr="00BB5AC4" w:rsidRDefault="003048DA" w:rsidP="00690759">
            <w:pPr>
              <w:spacing w:after="0" w:line="240" w:lineRule="auto"/>
              <w:ind w:right="-472"/>
              <w:rPr>
                <w:rFonts w:ascii="Times New Roman" w:hAnsi="Times New Roman"/>
                <w:sz w:val="24"/>
              </w:rPr>
            </w:pPr>
          </w:p>
        </w:tc>
        <w:tc>
          <w:tcPr>
            <w:tcW w:w="1034" w:type="dxa"/>
            <w:tcBorders>
              <w:top w:val="nil"/>
              <w:left w:val="single" w:sz="12" w:space="0" w:color="auto"/>
              <w:bottom w:val="nil"/>
              <w:right w:val="single" w:sz="12" w:space="0" w:color="auto"/>
            </w:tcBorders>
            <w:vAlign w:val="center"/>
          </w:tcPr>
          <w:p w14:paraId="3AADCBAF" w14:textId="77777777" w:rsidR="003048DA" w:rsidRPr="009C39A4" w:rsidRDefault="003048DA" w:rsidP="00690759">
            <w:pPr>
              <w:spacing w:after="0" w:line="240" w:lineRule="auto"/>
              <w:ind w:right="-472"/>
              <w:rPr>
                <w:rFonts w:ascii="Times New Roman" w:hAnsi="Times New Roman"/>
                <w:b/>
                <w:sz w:val="24"/>
              </w:rPr>
            </w:pPr>
            <w:r w:rsidRPr="009C39A4">
              <w:rPr>
                <w:rFonts w:ascii="Times New Roman" w:hAnsi="Times New Roman"/>
                <w:b/>
                <w:sz w:val="24"/>
              </w:rPr>
              <w:t xml:space="preserve">    Date:</w:t>
            </w:r>
          </w:p>
        </w:tc>
        <w:tc>
          <w:tcPr>
            <w:tcW w:w="370" w:type="dxa"/>
            <w:tcBorders>
              <w:top w:val="single" w:sz="12" w:space="0" w:color="auto"/>
              <w:left w:val="single" w:sz="12" w:space="0" w:color="auto"/>
              <w:bottom w:val="single" w:sz="12" w:space="0" w:color="auto"/>
              <w:right w:val="single" w:sz="12" w:space="0" w:color="auto"/>
            </w:tcBorders>
            <w:vAlign w:val="center"/>
          </w:tcPr>
          <w:p w14:paraId="386BC18E"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D</w:t>
            </w:r>
          </w:p>
        </w:tc>
        <w:tc>
          <w:tcPr>
            <w:tcW w:w="370" w:type="dxa"/>
            <w:tcBorders>
              <w:top w:val="single" w:sz="12" w:space="0" w:color="auto"/>
              <w:left w:val="single" w:sz="12" w:space="0" w:color="auto"/>
              <w:bottom w:val="single" w:sz="12" w:space="0" w:color="auto"/>
              <w:right w:val="single" w:sz="12" w:space="0" w:color="auto"/>
            </w:tcBorders>
            <w:vAlign w:val="center"/>
          </w:tcPr>
          <w:p w14:paraId="18ED3B48"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D</w:t>
            </w:r>
          </w:p>
        </w:tc>
        <w:tc>
          <w:tcPr>
            <w:tcW w:w="347" w:type="dxa"/>
            <w:tcBorders>
              <w:top w:val="nil"/>
              <w:left w:val="single" w:sz="12" w:space="0" w:color="auto"/>
              <w:bottom w:val="nil"/>
              <w:right w:val="single" w:sz="12" w:space="0" w:color="auto"/>
            </w:tcBorders>
          </w:tcPr>
          <w:p w14:paraId="6007F2B3" w14:textId="77777777" w:rsidR="003048DA" w:rsidRPr="00BB5AC4" w:rsidRDefault="003048DA" w:rsidP="00690759">
            <w:pPr>
              <w:spacing w:after="0" w:line="240" w:lineRule="auto"/>
              <w:ind w:right="-472"/>
              <w:rPr>
                <w:rFonts w:ascii="Times New Roman" w:hAnsi="Times New Roman"/>
                <w:b/>
                <w:sz w:val="40"/>
              </w:rPr>
            </w:pPr>
            <w:r w:rsidRPr="00BB5AC4">
              <w:rPr>
                <w:rFonts w:ascii="Times New Roman" w:hAnsi="Times New Roman"/>
                <w:b/>
                <w:sz w:val="40"/>
              </w:rPr>
              <w:t>/</w:t>
            </w:r>
          </w:p>
        </w:tc>
        <w:tc>
          <w:tcPr>
            <w:tcW w:w="402" w:type="dxa"/>
            <w:tcBorders>
              <w:top w:val="single" w:sz="12" w:space="0" w:color="auto"/>
              <w:left w:val="single" w:sz="12" w:space="0" w:color="auto"/>
              <w:bottom w:val="single" w:sz="12" w:space="0" w:color="auto"/>
              <w:right w:val="single" w:sz="12" w:space="0" w:color="auto"/>
            </w:tcBorders>
            <w:vAlign w:val="center"/>
          </w:tcPr>
          <w:p w14:paraId="2BF6AA0D" w14:textId="77777777" w:rsidR="003048DA" w:rsidRPr="0067673C" w:rsidRDefault="003048DA" w:rsidP="00690759">
            <w:pPr>
              <w:spacing w:after="0" w:line="240" w:lineRule="auto"/>
              <w:ind w:left="-13" w:right="-472"/>
              <w:rPr>
                <w:rFonts w:ascii="Times New Roman" w:hAnsi="Times New Roman"/>
                <w:b/>
                <w:color w:val="A6A6A6"/>
                <w:sz w:val="20"/>
                <w:szCs w:val="20"/>
              </w:rPr>
            </w:pPr>
            <w:r w:rsidRPr="0067673C">
              <w:rPr>
                <w:rFonts w:ascii="Times New Roman" w:hAnsi="Times New Roman"/>
                <w:b/>
                <w:color w:val="A6A6A6"/>
                <w:sz w:val="20"/>
                <w:szCs w:val="20"/>
              </w:rPr>
              <w:t>M</w:t>
            </w:r>
          </w:p>
        </w:tc>
        <w:tc>
          <w:tcPr>
            <w:tcW w:w="398" w:type="dxa"/>
            <w:tcBorders>
              <w:top w:val="single" w:sz="12" w:space="0" w:color="auto"/>
              <w:left w:val="single" w:sz="12" w:space="0" w:color="auto"/>
              <w:bottom w:val="single" w:sz="12" w:space="0" w:color="auto"/>
              <w:right w:val="single" w:sz="12" w:space="0" w:color="auto"/>
            </w:tcBorders>
            <w:vAlign w:val="center"/>
          </w:tcPr>
          <w:p w14:paraId="30E67337" w14:textId="77777777" w:rsidR="003048DA" w:rsidRPr="0067673C" w:rsidRDefault="003048DA" w:rsidP="00690759">
            <w:pPr>
              <w:spacing w:after="0" w:line="240" w:lineRule="auto"/>
              <w:ind w:left="-17" w:right="-472"/>
              <w:rPr>
                <w:rFonts w:ascii="Times New Roman" w:hAnsi="Times New Roman"/>
                <w:b/>
                <w:color w:val="A6A6A6"/>
                <w:sz w:val="20"/>
                <w:szCs w:val="20"/>
              </w:rPr>
            </w:pPr>
            <w:r w:rsidRPr="0067673C">
              <w:rPr>
                <w:rFonts w:ascii="Times New Roman" w:hAnsi="Times New Roman"/>
                <w:b/>
                <w:color w:val="A6A6A6"/>
                <w:sz w:val="20"/>
                <w:szCs w:val="20"/>
              </w:rPr>
              <w:t>M</w:t>
            </w:r>
          </w:p>
        </w:tc>
        <w:tc>
          <w:tcPr>
            <w:tcW w:w="347" w:type="dxa"/>
            <w:tcBorders>
              <w:top w:val="nil"/>
              <w:left w:val="single" w:sz="12" w:space="0" w:color="auto"/>
              <w:bottom w:val="nil"/>
              <w:right w:val="single" w:sz="12" w:space="0" w:color="auto"/>
            </w:tcBorders>
          </w:tcPr>
          <w:p w14:paraId="13DECB31" w14:textId="77777777" w:rsidR="003048DA" w:rsidRPr="00BB5AC4" w:rsidRDefault="003048DA" w:rsidP="00690759">
            <w:pPr>
              <w:spacing w:after="0" w:line="240" w:lineRule="auto"/>
              <w:ind w:right="-472"/>
              <w:rPr>
                <w:rFonts w:ascii="Times New Roman" w:hAnsi="Times New Roman"/>
                <w:b/>
                <w:sz w:val="40"/>
              </w:rPr>
            </w:pPr>
            <w:r w:rsidRPr="00BB5AC4">
              <w:rPr>
                <w:rFonts w:ascii="Times New Roman" w:hAnsi="Times New Roman"/>
                <w:b/>
                <w:sz w:val="40"/>
              </w:rPr>
              <w:t>/</w:t>
            </w:r>
          </w:p>
        </w:tc>
        <w:tc>
          <w:tcPr>
            <w:tcW w:w="370" w:type="dxa"/>
            <w:tcBorders>
              <w:top w:val="single" w:sz="12" w:space="0" w:color="auto"/>
              <w:left w:val="single" w:sz="12" w:space="0" w:color="auto"/>
              <w:bottom w:val="single" w:sz="12" w:space="0" w:color="auto"/>
              <w:right w:val="single" w:sz="12" w:space="0" w:color="auto"/>
            </w:tcBorders>
            <w:vAlign w:val="center"/>
          </w:tcPr>
          <w:p w14:paraId="6525D1D8"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Y</w:t>
            </w:r>
          </w:p>
        </w:tc>
        <w:tc>
          <w:tcPr>
            <w:tcW w:w="370" w:type="dxa"/>
            <w:tcBorders>
              <w:top w:val="single" w:sz="12" w:space="0" w:color="auto"/>
              <w:left w:val="single" w:sz="12" w:space="0" w:color="auto"/>
              <w:bottom w:val="single" w:sz="12" w:space="0" w:color="auto"/>
              <w:right w:val="single" w:sz="12" w:space="0" w:color="auto"/>
            </w:tcBorders>
            <w:vAlign w:val="center"/>
          </w:tcPr>
          <w:p w14:paraId="76F02A66"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Y</w:t>
            </w:r>
          </w:p>
        </w:tc>
        <w:tc>
          <w:tcPr>
            <w:tcW w:w="370" w:type="dxa"/>
            <w:tcBorders>
              <w:top w:val="single" w:sz="12" w:space="0" w:color="auto"/>
              <w:left w:val="single" w:sz="12" w:space="0" w:color="auto"/>
              <w:bottom w:val="single" w:sz="12" w:space="0" w:color="auto"/>
              <w:right w:val="single" w:sz="12" w:space="0" w:color="auto"/>
            </w:tcBorders>
            <w:vAlign w:val="center"/>
          </w:tcPr>
          <w:p w14:paraId="76979093"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Y</w:t>
            </w:r>
          </w:p>
        </w:tc>
        <w:tc>
          <w:tcPr>
            <w:tcW w:w="370" w:type="dxa"/>
            <w:tcBorders>
              <w:top w:val="single" w:sz="12" w:space="0" w:color="auto"/>
              <w:left w:val="single" w:sz="12" w:space="0" w:color="auto"/>
              <w:bottom w:val="single" w:sz="12" w:space="0" w:color="auto"/>
              <w:right w:val="single" w:sz="12" w:space="0" w:color="auto"/>
            </w:tcBorders>
            <w:vAlign w:val="center"/>
          </w:tcPr>
          <w:p w14:paraId="2F924B9E" w14:textId="77777777" w:rsidR="003048DA" w:rsidRPr="0067673C" w:rsidRDefault="003048DA" w:rsidP="00690759">
            <w:pPr>
              <w:spacing w:after="0" w:line="240" w:lineRule="auto"/>
              <w:ind w:right="-472"/>
              <w:rPr>
                <w:rFonts w:ascii="Times New Roman" w:hAnsi="Times New Roman"/>
                <w:b/>
                <w:color w:val="A6A6A6"/>
                <w:sz w:val="20"/>
                <w:szCs w:val="20"/>
              </w:rPr>
            </w:pPr>
            <w:r w:rsidRPr="0067673C">
              <w:rPr>
                <w:rFonts w:ascii="Times New Roman" w:hAnsi="Times New Roman"/>
                <w:b/>
                <w:color w:val="A6A6A6"/>
                <w:sz w:val="20"/>
                <w:szCs w:val="20"/>
              </w:rPr>
              <w:t>Y</w:t>
            </w:r>
          </w:p>
        </w:tc>
      </w:tr>
      <w:tr w:rsidR="003048DA" w:rsidRPr="00BB5AC4" w14:paraId="0D3DE9D8" w14:textId="77777777" w:rsidTr="003B2257">
        <w:trPr>
          <w:trHeight w:hRule="exact" w:val="222"/>
        </w:trPr>
        <w:tc>
          <w:tcPr>
            <w:tcW w:w="10698" w:type="dxa"/>
            <w:gridSpan w:val="13"/>
            <w:tcBorders>
              <w:top w:val="nil"/>
              <w:left w:val="nil"/>
              <w:bottom w:val="nil"/>
              <w:right w:val="nil"/>
            </w:tcBorders>
          </w:tcPr>
          <w:p w14:paraId="320E75F0" w14:textId="77777777" w:rsidR="003048DA" w:rsidRDefault="003048DA" w:rsidP="00690759">
            <w:pPr>
              <w:spacing w:after="0" w:line="240" w:lineRule="auto"/>
              <w:ind w:right="-472"/>
              <w:rPr>
                <w:rFonts w:ascii="Times New Roman" w:hAnsi="Times New Roman"/>
                <w:b/>
                <w:color w:val="A6A6A6"/>
                <w:sz w:val="20"/>
                <w:szCs w:val="20"/>
              </w:rPr>
            </w:pPr>
          </w:p>
          <w:p w14:paraId="6FCF5313" w14:textId="77777777" w:rsidR="003048DA" w:rsidRDefault="003048DA" w:rsidP="00690759">
            <w:pPr>
              <w:spacing w:after="0" w:line="240" w:lineRule="auto"/>
              <w:ind w:right="-472"/>
              <w:rPr>
                <w:rFonts w:ascii="Times New Roman" w:hAnsi="Times New Roman"/>
                <w:b/>
                <w:color w:val="A6A6A6"/>
                <w:sz w:val="20"/>
                <w:szCs w:val="20"/>
              </w:rPr>
            </w:pPr>
          </w:p>
          <w:p w14:paraId="7FB2E667" w14:textId="77777777" w:rsidR="003048DA" w:rsidRPr="0067673C" w:rsidRDefault="003048DA" w:rsidP="00690759">
            <w:pPr>
              <w:spacing w:after="0" w:line="240" w:lineRule="auto"/>
              <w:ind w:right="-472"/>
              <w:rPr>
                <w:rFonts w:ascii="Times New Roman" w:hAnsi="Times New Roman"/>
                <w:b/>
                <w:color w:val="A6A6A6"/>
                <w:sz w:val="20"/>
                <w:szCs w:val="20"/>
              </w:rPr>
            </w:pPr>
          </w:p>
        </w:tc>
      </w:tr>
      <w:tr w:rsidR="003048DA" w:rsidRPr="00BB5AC4" w14:paraId="1BC5BE74" w14:textId="77777777" w:rsidTr="003B2257">
        <w:trPr>
          <w:trHeight w:val="222"/>
        </w:trPr>
        <w:tc>
          <w:tcPr>
            <w:tcW w:w="10698" w:type="dxa"/>
            <w:gridSpan w:val="13"/>
            <w:tcBorders>
              <w:top w:val="nil"/>
              <w:left w:val="nil"/>
              <w:bottom w:val="nil"/>
              <w:right w:val="nil"/>
            </w:tcBorders>
          </w:tcPr>
          <w:p w14:paraId="1B40B0A7" w14:textId="77777777" w:rsidR="003048DA" w:rsidRDefault="003048DA" w:rsidP="00690759">
            <w:pPr>
              <w:spacing w:after="0" w:line="240" w:lineRule="auto"/>
              <w:ind w:right="-472"/>
              <w:rPr>
                <w:rFonts w:ascii="Times New Roman" w:hAnsi="Times New Roman"/>
                <w:b/>
                <w:color w:val="A6A6A6"/>
                <w:sz w:val="20"/>
                <w:szCs w:val="20"/>
              </w:rPr>
            </w:pPr>
            <w:r>
              <w:rPr>
                <w:rFonts w:ascii="Times New Roman" w:hAnsi="Times New Roman"/>
                <w:b/>
                <w:sz w:val="20"/>
                <w:szCs w:val="20"/>
              </w:rPr>
              <w:t xml:space="preserve">Note: </w:t>
            </w:r>
            <w:r w:rsidRPr="00A4077A">
              <w:rPr>
                <w:rFonts w:ascii="Times New Roman" w:hAnsi="Times New Roman"/>
                <w:b/>
                <w:sz w:val="20"/>
                <w:szCs w:val="20"/>
              </w:rPr>
              <w:t>Please return this form to the above named organisation.  An invitation to the e-vetting website will then be sent to your Email address</w:t>
            </w:r>
            <w:r>
              <w:rPr>
                <w:rFonts w:ascii="Times New Roman" w:hAnsi="Times New Roman"/>
                <w:b/>
                <w:sz w:val="20"/>
                <w:szCs w:val="20"/>
              </w:rPr>
              <w:t>.</w:t>
            </w:r>
          </w:p>
        </w:tc>
      </w:tr>
    </w:tbl>
    <w:p w14:paraId="0C281C12" w14:textId="77777777" w:rsidR="003048DA" w:rsidRPr="006C4F93" w:rsidRDefault="003048DA" w:rsidP="003048DA">
      <w:pPr>
        <w:spacing w:after="0"/>
        <w:ind w:left="-1077"/>
        <w:rPr>
          <w:rFonts w:ascii="Times New Roman" w:hAnsi="Times New Roman"/>
          <w:sz w:val="16"/>
          <w:szCs w:val="16"/>
        </w:rPr>
      </w:pPr>
    </w:p>
    <w:p w14:paraId="68079336" w14:textId="77777777" w:rsidR="003048DA" w:rsidRPr="003048DA" w:rsidRDefault="003048DA" w:rsidP="003048DA"/>
    <w:p w14:paraId="069CD450" w14:textId="77777777" w:rsidR="00BD541F" w:rsidRDefault="00BD541F" w:rsidP="00BD541F">
      <w:pPr>
        <w:pStyle w:val="BodyText"/>
        <w:spacing w:line="276" w:lineRule="auto"/>
        <w:rPr>
          <w:rFonts w:asciiTheme="minorHAnsi" w:hAnsiTheme="minorHAnsi" w:cstheme="minorHAnsi"/>
          <w:b/>
        </w:rPr>
      </w:pPr>
    </w:p>
    <w:p w14:paraId="4549E800" w14:textId="77777777" w:rsidR="00BD541F" w:rsidRPr="0049528F" w:rsidRDefault="00BD541F" w:rsidP="00BD541F">
      <w:pPr>
        <w:pStyle w:val="BodyText"/>
        <w:spacing w:line="276" w:lineRule="auto"/>
        <w:rPr>
          <w:rFonts w:asciiTheme="minorHAnsi" w:hAnsiTheme="minorHAnsi" w:cstheme="minorHAnsi"/>
          <w:b/>
        </w:rPr>
      </w:pPr>
    </w:p>
    <w:p w14:paraId="24D35E1C" w14:textId="77777777" w:rsidR="00BD541F" w:rsidRPr="0049528F" w:rsidRDefault="00BD541F" w:rsidP="00BD541F">
      <w:pPr>
        <w:pStyle w:val="BodyText"/>
        <w:spacing w:line="276" w:lineRule="auto"/>
        <w:rPr>
          <w:rFonts w:asciiTheme="minorHAnsi" w:hAnsiTheme="minorHAnsi" w:cstheme="minorHAnsi"/>
          <w:b/>
        </w:rPr>
      </w:pPr>
    </w:p>
    <w:p w14:paraId="5BCE1ED4" w14:textId="77777777" w:rsidR="00BD541F" w:rsidRPr="0049528F" w:rsidRDefault="00BD541F" w:rsidP="00BD541F">
      <w:pPr>
        <w:pStyle w:val="BodyText"/>
        <w:spacing w:line="276" w:lineRule="auto"/>
        <w:rPr>
          <w:rFonts w:asciiTheme="minorHAnsi" w:hAnsiTheme="minorHAnsi" w:cstheme="minorHAnsi"/>
          <w:b/>
        </w:rPr>
      </w:pPr>
    </w:p>
    <w:p w14:paraId="16DF0C30" w14:textId="0E345078" w:rsidR="00D52D78" w:rsidRPr="002577EE" w:rsidRDefault="00D52D78" w:rsidP="00D52D78">
      <w:pPr>
        <w:pStyle w:val="Heading1"/>
        <w:keepNext w:val="0"/>
        <w:keepLines w:val="0"/>
        <w:autoSpaceDE w:val="0"/>
        <w:autoSpaceDN w:val="0"/>
        <w:adjustRightInd w:val="0"/>
        <w:spacing w:before="120" w:after="240"/>
        <w:jc w:val="center"/>
        <w:rPr>
          <w:rFonts w:asciiTheme="minorHAnsi" w:hAnsiTheme="minorHAnsi" w:cstheme="minorHAnsi"/>
          <w:b/>
          <w:color w:val="auto"/>
        </w:rPr>
      </w:pPr>
    </w:p>
    <w:p w14:paraId="7942E884" w14:textId="77777777" w:rsidR="00D52D78" w:rsidRDefault="00D52D78" w:rsidP="00647385">
      <w:pPr>
        <w:spacing w:after="0" w:line="360" w:lineRule="auto"/>
        <w:ind w:right="-188"/>
        <w:contextualSpacing/>
        <w:rPr>
          <w:rFonts w:cstheme="minorHAnsi"/>
          <w:b/>
          <w:sz w:val="24"/>
          <w:szCs w:val="24"/>
        </w:rPr>
      </w:pPr>
    </w:p>
    <w:p w14:paraId="03273A60" w14:textId="77777777" w:rsidR="00AA13ED" w:rsidRDefault="00AA13ED" w:rsidP="00647385">
      <w:pPr>
        <w:spacing w:after="0" w:line="360" w:lineRule="auto"/>
        <w:ind w:right="-188"/>
        <w:contextualSpacing/>
        <w:rPr>
          <w:rFonts w:cstheme="minorHAnsi"/>
          <w:b/>
          <w:sz w:val="24"/>
          <w:szCs w:val="24"/>
        </w:rPr>
      </w:pPr>
    </w:p>
    <w:p w14:paraId="2D9A8478" w14:textId="77777777" w:rsidR="00AA13ED" w:rsidRDefault="00AA13ED" w:rsidP="00647385">
      <w:pPr>
        <w:spacing w:after="0" w:line="360" w:lineRule="auto"/>
        <w:ind w:right="-188"/>
        <w:contextualSpacing/>
        <w:rPr>
          <w:rFonts w:cstheme="minorHAnsi"/>
          <w:b/>
          <w:sz w:val="24"/>
          <w:szCs w:val="24"/>
        </w:rPr>
      </w:pPr>
    </w:p>
    <w:p w14:paraId="62A9A78D" w14:textId="77777777" w:rsidR="00AA13ED" w:rsidRDefault="00AA13ED" w:rsidP="00647385">
      <w:pPr>
        <w:spacing w:after="0" w:line="360" w:lineRule="auto"/>
        <w:ind w:right="-188"/>
        <w:contextualSpacing/>
        <w:rPr>
          <w:rFonts w:cstheme="minorHAnsi"/>
          <w:b/>
          <w:sz w:val="24"/>
          <w:szCs w:val="24"/>
        </w:rPr>
      </w:pPr>
    </w:p>
    <w:p w14:paraId="55F419C5" w14:textId="77777777" w:rsidR="00AA13ED" w:rsidRDefault="00AA13ED" w:rsidP="00647385">
      <w:pPr>
        <w:spacing w:after="0" w:line="360" w:lineRule="auto"/>
        <w:ind w:right="-188"/>
        <w:contextualSpacing/>
        <w:rPr>
          <w:rFonts w:cstheme="minorHAnsi"/>
          <w:b/>
          <w:sz w:val="24"/>
          <w:szCs w:val="24"/>
        </w:rPr>
      </w:pPr>
    </w:p>
    <w:p w14:paraId="1D75EDD6" w14:textId="77777777" w:rsidR="00AA13ED" w:rsidRDefault="00AA13ED" w:rsidP="00647385">
      <w:pPr>
        <w:spacing w:after="0" w:line="360" w:lineRule="auto"/>
        <w:ind w:right="-188"/>
        <w:contextualSpacing/>
        <w:rPr>
          <w:rFonts w:cstheme="minorHAnsi"/>
          <w:b/>
          <w:sz w:val="24"/>
          <w:szCs w:val="24"/>
        </w:rPr>
      </w:pPr>
    </w:p>
    <w:p w14:paraId="23AB5895" w14:textId="77777777" w:rsidR="00AA13ED" w:rsidRDefault="00AA13ED" w:rsidP="00647385">
      <w:pPr>
        <w:spacing w:after="0" w:line="360" w:lineRule="auto"/>
        <w:ind w:right="-188"/>
        <w:contextualSpacing/>
        <w:rPr>
          <w:rFonts w:cstheme="minorHAnsi"/>
          <w:b/>
          <w:sz w:val="24"/>
          <w:szCs w:val="24"/>
        </w:rPr>
      </w:pPr>
    </w:p>
    <w:p w14:paraId="5589D668" w14:textId="77777777" w:rsidR="00AA13ED" w:rsidRDefault="00AA13ED" w:rsidP="00647385">
      <w:pPr>
        <w:spacing w:after="0" w:line="360" w:lineRule="auto"/>
        <w:ind w:right="-188"/>
        <w:contextualSpacing/>
        <w:rPr>
          <w:rFonts w:cstheme="minorHAnsi"/>
          <w:b/>
          <w:sz w:val="24"/>
          <w:szCs w:val="24"/>
        </w:rPr>
      </w:pPr>
    </w:p>
    <w:p w14:paraId="467CD827" w14:textId="77777777" w:rsidR="00AA13ED" w:rsidRDefault="00AA13ED" w:rsidP="00647385">
      <w:pPr>
        <w:spacing w:after="0" w:line="360" w:lineRule="auto"/>
        <w:ind w:right="-188"/>
        <w:contextualSpacing/>
        <w:rPr>
          <w:rFonts w:cstheme="minorHAnsi"/>
          <w:b/>
          <w:sz w:val="24"/>
          <w:szCs w:val="24"/>
        </w:rPr>
      </w:pPr>
    </w:p>
    <w:p w14:paraId="63DB13B9" w14:textId="77777777" w:rsidR="00AA13ED" w:rsidRDefault="00AA13ED" w:rsidP="00647385">
      <w:pPr>
        <w:spacing w:after="0" w:line="360" w:lineRule="auto"/>
        <w:ind w:right="-188"/>
        <w:contextualSpacing/>
        <w:rPr>
          <w:rFonts w:cstheme="minorHAnsi"/>
          <w:b/>
          <w:sz w:val="24"/>
          <w:szCs w:val="24"/>
        </w:rPr>
      </w:pPr>
    </w:p>
    <w:p w14:paraId="524D5182" w14:textId="77777777" w:rsidR="00AA13ED" w:rsidRDefault="00AA13ED" w:rsidP="00647385">
      <w:pPr>
        <w:spacing w:after="0" w:line="360" w:lineRule="auto"/>
        <w:ind w:right="-188"/>
        <w:contextualSpacing/>
        <w:rPr>
          <w:rFonts w:cstheme="minorHAnsi"/>
          <w:b/>
          <w:sz w:val="24"/>
          <w:szCs w:val="24"/>
        </w:rPr>
      </w:pPr>
    </w:p>
    <w:p w14:paraId="6896EDAF" w14:textId="77777777" w:rsidR="00AA13ED" w:rsidRDefault="00AA13ED" w:rsidP="00647385">
      <w:pPr>
        <w:spacing w:after="0" w:line="360" w:lineRule="auto"/>
        <w:ind w:right="-188"/>
        <w:contextualSpacing/>
        <w:rPr>
          <w:rFonts w:cstheme="minorHAnsi"/>
          <w:b/>
          <w:sz w:val="24"/>
          <w:szCs w:val="24"/>
        </w:rPr>
      </w:pPr>
    </w:p>
    <w:p w14:paraId="292B7009" w14:textId="77777777" w:rsidR="00AA13ED" w:rsidRDefault="00AA13ED" w:rsidP="00647385">
      <w:pPr>
        <w:spacing w:after="0" w:line="360" w:lineRule="auto"/>
        <w:ind w:right="-188"/>
        <w:contextualSpacing/>
        <w:rPr>
          <w:rFonts w:cstheme="minorHAnsi"/>
          <w:b/>
          <w:sz w:val="24"/>
          <w:szCs w:val="24"/>
        </w:rPr>
      </w:pPr>
    </w:p>
    <w:p w14:paraId="7DE759BE" w14:textId="77777777" w:rsidR="00AA13ED" w:rsidRPr="002577EE" w:rsidRDefault="00AA13ED" w:rsidP="00647385">
      <w:pPr>
        <w:spacing w:after="0" w:line="360" w:lineRule="auto"/>
        <w:ind w:right="-188"/>
        <w:contextualSpacing/>
        <w:rPr>
          <w:rFonts w:cstheme="minorHAnsi"/>
          <w:b/>
          <w:sz w:val="24"/>
          <w:szCs w:val="24"/>
        </w:rPr>
      </w:pPr>
    </w:p>
    <w:sectPr w:rsidR="00AA13ED" w:rsidRPr="002577EE" w:rsidSect="003B2257">
      <w:footerReference w:type="default" r:id="rId24"/>
      <w:pgSz w:w="11910" w:h="16840"/>
      <w:pgMar w:top="1380" w:right="1300" w:bottom="280" w:left="1300"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a A. Cooney" w:date="2024-01-22T14:32:00Z" w:initials="LAC">
    <w:p w14:paraId="7500683A" w14:textId="77777777" w:rsidR="008E4A89" w:rsidRDefault="008E4A89" w:rsidP="008E4A89">
      <w:pPr>
        <w:pStyle w:val="CommentText"/>
      </w:pPr>
      <w:r>
        <w:rPr>
          <w:rStyle w:val="CommentReference"/>
        </w:rPr>
        <w:annotationRef/>
      </w:r>
      <w:r>
        <w:t>Sample DOJ privacy notice attached.  If there is one specific to the Courts Service it should be included here or alternatively we can draft a combined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00683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0683A" w16cid:durableId="29AD3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29EF" w14:textId="77777777" w:rsidR="001F6DB3" w:rsidRDefault="001F6DB3">
      <w:pPr>
        <w:spacing w:after="0" w:line="240" w:lineRule="auto"/>
      </w:pPr>
      <w:r>
        <w:separator/>
      </w:r>
    </w:p>
  </w:endnote>
  <w:endnote w:type="continuationSeparator" w:id="0">
    <w:p w14:paraId="22474189" w14:textId="77777777" w:rsidR="001F6DB3" w:rsidRDefault="001F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55D2" w14:textId="77777777" w:rsidR="00BD541F" w:rsidRDefault="00BD541F" w:rsidP="00BA5323">
    <w:pPr>
      <w:pStyle w:val="Footer"/>
      <w:jc w:val="center"/>
    </w:pPr>
    <w:r w:rsidRPr="00BA5323">
      <w:rPr>
        <w:color w:val="7F7F7F" w:themeColor="background1" w:themeShade="7F"/>
        <w:spacing w:val="60"/>
      </w:rPr>
      <w:t xml:space="preserve">Page | </w:t>
    </w:r>
    <w:r w:rsidRPr="00BA5323">
      <w:rPr>
        <w:color w:val="7F7F7F" w:themeColor="background1" w:themeShade="7F"/>
        <w:spacing w:val="60"/>
      </w:rPr>
      <w:fldChar w:fldCharType="begin"/>
    </w:r>
    <w:r w:rsidRPr="00BA5323">
      <w:rPr>
        <w:color w:val="7F7F7F" w:themeColor="background1" w:themeShade="7F"/>
        <w:spacing w:val="60"/>
      </w:rPr>
      <w:instrText xml:space="preserve"> PAGE   \* MERGEFORMAT </w:instrText>
    </w:r>
    <w:r w:rsidRPr="00BA5323">
      <w:rPr>
        <w:color w:val="7F7F7F" w:themeColor="background1" w:themeShade="7F"/>
        <w:spacing w:val="60"/>
      </w:rPr>
      <w:fldChar w:fldCharType="separate"/>
    </w:r>
    <w:r w:rsidRPr="00BA5323">
      <w:rPr>
        <w:b/>
        <w:bCs/>
        <w:noProof/>
        <w:color w:val="7F7F7F" w:themeColor="background1" w:themeShade="7F"/>
        <w:spacing w:val="60"/>
      </w:rPr>
      <w:t>1</w:t>
    </w:r>
    <w:r w:rsidRPr="00BA5323">
      <w:rPr>
        <w:b/>
        <w:bCs/>
        <w:noProof/>
        <w:color w:val="7F7F7F" w:themeColor="background1" w:themeShade="7F"/>
        <w:spacing w:val="60"/>
      </w:rPr>
      <w:fldChar w:fldCharType="end"/>
    </w:r>
  </w:p>
  <w:p w14:paraId="73FF48A1" w14:textId="77777777" w:rsidR="00BD541F" w:rsidRDefault="00BD5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07756"/>
      <w:docPartObj>
        <w:docPartGallery w:val="Page Numbers (Bottom of Page)"/>
        <w:docPartUnique/>
      </w:docPartObj>
    </w:sdtPr>
    <w:sdtEndPr/>
    <w:sdtContent>
      <w:sdt>
        <w:sdtPr>
          <w:id w:val="1728636285"/>
          <w:docPartObj>
            <w:docPartGallery w:val="Page Numbers (Top of Page)"/>
            <w:docPartUnique/>
          </w:docPartObj>
        </w:sdtPr>
        <w:sdtEndPr/>
        <w:sdtContent>
          <w:p w14:paraId="4D7BC3BB" w14:textId="6C765827" w:rsidR="005C05AA" w:rsidRDefault="00F47E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25B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25B8">
              <w:rPr>
                <w:b/>
                <w:bCs/>
                <w:noProof/>
              </w:rPr>
              <w:t>7</w:t>
            </w:r>
            <w:r>
              <w:rPr>
                <w:b/>
                <w:bCs/>
                <w:sz w:val="24"/>
                <w:szCs w:val="24"/>
              </w:rPr>
              <w:fldChar w:fldCharType="end"/>
            </w:r>
          </w:p>
        </w:sdtContent>
      </w:sdt>
    </w:sdtContent>
  </w:sdt>
  <w:p w14:paraId="2010C6E3" w14:textId="77777777" w:rsidR="005C05AA" w:rsidRDefault="005C05AA">
    <w:pPr>
      <w:pStyle w:val="Footer"/>
    </w:pPr>
  </w:p>
  <w:p w14:paraId="00FC0CF4" w14:textId="77777777" w:rsidR="002B4CAE" w:rsidRDefault="002B4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7D84" w14:textId="77777777" w:rsidR="001F6DB3" w:rsidRDefault="001F6DB3">
      <w:pPr>
        <w:spacing w:after="0" w:line="240" w:lineRule="auto"/>
      </w:pPr>
      <w:r>
        <w:separator/>
      </w:r>
    </w:p>
  </w:footnote>
  <w:footnote w:type="continuationSeparator" w:id="0">
    <w:p w14:paraId="3E457398" w14:textId="77777777" w:rsidR="001F6DB3" w:rsidRDefault="001F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EA8" w14:textId="77777777" w:rsidR="00BD541F" w:rsidRDefault="00BD541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E8C"/>
    <w:multiLevelType w:val="hybridMultilevel"/>
    <w:tmpl w:val="09847FEE"/>
    <w:lvl w:ilvl="0" w:tplc="AFE6C076">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 w15:restartNumberingAfterBreak="0">
    <w:nsid w:val="0324366F"/>
    <w:multiLevelType w:val="multilevel"/>
    <w:tmpl w:val="0F242098"/>
    <w:lvl w:ilvl="0">
      <w:start w:val="1"/>
      <w:numFmt w:val="decimal"/>
      <w:lvlText w:val="%1."/>
      <w:lvlJc w:val="left"/>
      <w:pPr>
        <w:ind w:left="1012" w:hanging="761"/>
      </w:pPr>
      <w:rPr>
        <w:rFonts w:hint="default"/>
        <w:b w:val="0"/>
        <w:bCs w:val="0"/>
        <w:i w:val="0"/>
        <w:iCs w:val="0"/>
        <w:color w:val="333399"/>
        <w:spacing w:val="0"/>
        <w:w w:val="100"/>
        <w:sz w:val="22"/>
        <w:szCs w:val="22"/>
        <w:lang w:val="en-IE" w:eastAsia="en-US" w:bidi="ar-SA"/>
      </w:rPr>
    </w:lvl>
    <w:lvl w:ilvl="1">
      <w:start w:val="1"/>
      <w:numFmt w:val="decimal"/>
      <w:lvlText w:val="%2."/>
      <w:lvlJc w:val="left"/>
      <w:pPr>
        <w:ind w:left="952" w:hanging="701"/>
      </w:pPr>
      <w:rPr>
        <w:rFonts w:ascii="Calibri" w:eastAsia="Calibri" w:hAnsi="Calibri" w:cs="Calibri" w:hint="default"/>
        <w:b w:val="0"/>
        <w:bCs w:val="0"/>
        <w:i w:val="0"/>
        <w:iCs w:val="0"/>
        <w:color w:val="333399"/>
        <w:spacing w:val="-2"/>
        <w:w w:val="100"/>
        <w:sz w:val="22"/>
        <w:szCs w:val="22"/>
        <w:lang w:val="en-IE" w:eastAsia="en-US" w:bidi="ar-SA"/>
      </w:rPr>
    </w:lvl>
    <w:lvl w:ilvl="2">
      <w:start w:val="1"/>
      <w:numFmt w:val="decimal"/>
      <w:lvlText w:val="%2.%3"/>
      <w:lvlJc w:val="left"/>
      <w:pPr>
        <w:ind w:left="1652" w:hanging="701"/>
      </w:pPr>
      <w:rPr>
        <w:rFonts w:ascii="Calibri" w:eastAsia="Calibri" w:hAnsi="Calibri" w:cs="Calibri" w:hint="default"/>
        <w:b w:val="0"/>
        <w:bCs w:val="0"/>
        <w:i w:val="0"/>
        <w:iCs w:val="0"/>
        <w:color w:val="44536A"/>
        <w:spacing w:val="-2"/>
        <w:w w:val="100"/>
        <w:sz w:val="22"/>
        <w:szCs w:val="22"/>
        <w:lang w:val="en-IE" w:eastAsia="en-US" w:bidi="ar-SA"/>
      </w:rPr>
    </w:lvl>
    <w:lvl w:ilvl="3">
      <w:numFmt w:val="bullet"/>
      <w:lvlText w:val="•"/>
      <w:lvlJc w:val="left"/>
      <w:pPr>
        <w:ind w:left="2180" w:hanging="701"/>
      </w:pPr>
      <w:rPr>
        <w:rFonts w:hint="default"/>
        <w:lang w:val="en-IE" w:eastAsia="en-US" w:bidi="ar-SA"/>
      </w:rPr>
    </w:lvl>
    <w:lvl w:ilvl="4">
      <w:numFmt w:val="bullet"/>
      <w:lvlText w:val="•"/>
      <w:lvlJc w:val="left"/>
      <w:pPr>
        <w:ind w:left="3198" w:hanging="701"/>
      </w:pPr>
      <w:rPr>
        <w:rFonts w:hint="default"/>
        <w:lang w:val="en-IE" w:eastAsia="en-US" w:bidi="ar-SA"/>
      </w:rPr>
    </w:lvl>
    <w:lvl w:ilvl="5">
      <w:numFmt w:val="bullet"/>
      <w:lvlText w:val="•"/>
      <w:lvlJc w:val="left"/>
      <w:pPr>
        <w:ind w:left="4217" w:hanging="701"/>
      </w:pPr>
      <w:rPr>
        <w:rFonts w:hint="default"/>
        <w:lang w:val="en-IE" w:eastAsia="en-US" w:bidi="ar-SA"/>
      </w:rPr>
    </w:lvl>
    <w:lvl w:ilvl="6">
      <w:numFmt w:val="bullet"/>
      <w:lvlText w:val="•"/>
      <w:lvlJc w:val="left"/>
      <w:pPr>
        <w:ind w:left="5235" w:hanging="701"/>
      </w:pPr>
      <w:rPr>
        <w:rFonts w:hint="default"/>
        <w:lang w:val="en-IE" w:eastAsia="en-US" w:bidi="ar-SA"/>
      </w:rPr>
    </w:lvl>
    <w:lvl w:ilvl="7">
      <w:numFmt w:val="bullet"/>
      <w:lvlText w:val="•"/>
      <w:lvlJc w:val="left"/>
      <w:pPr>
        <w:ind w:left="6254" w:hanging="701"/>
      </w:pPr>
      <w:rPr>
        <w:rFonts w:hint="default"/>
        <w:lang w:val="en-IE" w:eastAsia="en-US" w:bidi="ar-SA"/>
      </w:rPr>
    </w:lvl>
    <w:lvl w:ilvl="8">
      <w:numFmt w:val="bullet"/>
      <w:lvlText w:val="•"/>
      <w:lvlJc w:val="left"/>
      <w:pPr>
        <w:ind w:left="7272" w:hanging="701"/>
      </w:pPr>
      <w:rPr>
        <w:rFonts w:hint="default"/>
        <w:lang w:val="en-IE" w:eastAsia="en-US" w:bidi="ar-SA"/>
      </w:rPr>
    </w:lvl>
  </w:abstractNum>
  <w:abstractNum w:abstractNumId="2" w15:restartNumberingAfterBreak="0">
    <w:nsid w:val="03AF08EA"/>
    <w:multiLevelType w:val="hybridMultilevel"/>
    <w:tmpl w:val="43707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EC4B97"/>
    <w:multiLevelType w:val="hybridMultilevel"/>
    <w:tmpl w:val="48206F5C"/>
    <w:lvl w:ilvl="0" w:tplc="0020135C">
      <w:start w:val="1"/>
      <w:numFmt w:val="bullet"/>
      <w:lvlText w:val="-"/>
      <w:lvlJc w:val="left"/>
      <w:pPr>
        <w:ind w:left="1080" w:hanging="360"/>
      </w:pPr>
      <w:rPr>
        <w:rFonts w:ascii="Times New Roman" w:hAnsi="Times New Roman" w:hint="default"/>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5FC4181"/>
    <w:multiLevelType w:val="hybridMultilevel"/>
    <w:tmpl w:val="801A0314"/>
    <w:lvl w:ilvl="0" w:tplc="1809000B">
      <w:start w:val="1"/>
      <w:numFmt w:val="bullet"/>
      <w:lvlText w:val=""/>
      <w:lvlJc w:val="left"/>
      <w:pPr>
        <w:ind w:left="2160" w:hanging="360"/>
      </w:pPr>
      <w:rPr>
        <w:rFonts w:ascii="Wingdings" w:hAnsi="Wingdings"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5" w15:restartNumberingAfterBreak="0">
    <w:nsid w:val="0A6506FB"/>
    <w:multiLevelType w:val="hybridMultilevel"/>
    <w:tmpl w:val="F880E608"/>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6" w15:restartNumberingAfterBreak="0">
    <w:nsid w:val="0BD05F13"/>
    <w:multiLevelType w:val="multilevel"/>
    <w:tmpl w:val="13EA41BA"/>
    <w:lvl w:ilvl="0">
      <w:start w:val="1"/>
      <w:numFmt w:val="none"/>
      <w:lvlText w:val="5.2"/>
      <w:lvlJc w:val="left"/>
      <w:pPr>
        <w:ind w:left="1012" w:hanging="761"/>
      </w:pPr>
      <w:rPr>
        <w:rFonts w:hint="default"/>
        <w:b w:val="0"/>
        <w:bCs w:val="0"/>
        <w:i w:val="0"/>
        <w:iCs w:val="0"/>
        <w:color w:val="auto"/>
        <w:spacing w:val="0"/>
        <w:w w:val="100"/>
        <w:sz w:val="22"/>
        <w:szCs w:val="22"/>
        <w:lang w:val="en-IE" w:eastAsia="en-US" w:bidi="ar-SA"/>
      </w:rPr>
    </w:lvl>
    <w:lvl w:ilvl="1">
      <w:start w:val="1"/>
      <w:numFmt w:val="decimal"/>
      <w:lvlText w:val="%2."/>
      <w:lvlJc w:val="left"/>
      <w:pPr>
        <w:ind w:left="952" w:hanging="701"/>
      </w:pPr>
      <w:rPr>
        <w:rFonts w:ascii="Calibri" w:eastAsia="Calibri" w:hAnsi="Calibri" w:cs="Calibri" w:hint="default"/>
        <w:b w:val="0"/>
        <w:bCs w:val="0"/>
        <w:i w:val="0"/>
        <w:iCs w:val="0"/>
        <w:color w:val="333399"/>
        <w:spacing w:val="-2"/>
        <w:w w:val="100"/>
        <w:sz w:val="22"/>
        <w:szCs w:val="22"/>
        <w:lang w:val="en-IE" w:eastAsia="en-US" w:bidi="ar-SA"/>
      </w:rPr>
    </w:lvl>
    <w:lvl w:ilvl="2">
      <w:start w:val="1"/>
      <w:numFmt w:val="decimal"/>
      <w:lvlText w:val="%2.%3"/>
      <w:lvlJc w:val="left"/>
      <w:pPr>
        <w:ind w:left="1652" w:hanging="701"/>
      </w:pPr>
      <w:rPr>
        <w:rFonts w:ascii="Calibri" w:eastAsia="Calibri" w:hAnsi="Calibri" w:cs="Calibri" w:hint="default"/>
        <w:b w:val="0"/>
        <w:bCs w:val="0"/>
        <w:i w:val="0"/>
        <w:iCs w:val="0"/>
        <w:color w:val="44536A"/>
        <w:spacing w:val="-2"/>
        <w:w w:val="100"/>
        <w:sz w:val="22"/>
        <w:szCs w:val="22"/>
        <w:lang w:val="en-IE" w:eastAsia="en-US" w:bidi="ar-SA"/>
      </w:rPr>
    </w:lvl>
    <w:lvl w:ilvl="3">
      <w:numFmt w:val="bullet"/>
      <w:lvlText w:val="•"/>
      <w:lvlJc w:val="left"/>
      <w:pPr>
        <w:ind w:left="2180" w:hanging="701"/>
      </w:pPr>
      <w:rPr>
        <w:rFonts w:hint="default"/>
        <w:lang w:val="en-IE" w:eastAsia="en-US" w:bidi="ar-SA"/>
      </w:rPr>
    </w:lvl>
    <w:lvl w:ilvl="4">
      <w:numFmt w:val="bullet"/>
      <w:lvlText w:val="•"/>
      <w:lvlJc w:val="left"/>
      <w:pPr>
        <w:ind w:left="3198" w:hanging="701"/>
      </w:pPr>
      <w:rPr>
        <w:rFonts w:hint="default"/>
        <w:lang w:val="en-IE" w:eastAsia="en-US" w:bidi="ar-SA"/>
      </w:rPr>
    </w:lvl>
    <w:lvl w:ilvl="5">
      <w:numFmt w:val="bullet"/>
      <w:lvlText w:val="•"/>
      <w:lvlJc w:val="left"/>
      <w:pPr>
        <w:ind w:left="4217" w:hanging="701"/>
      </w:pPr>
      <w:rPr>
        <w:rFonts w:hint="default"/>
        <w:lang w:val="en-IE" w:eastAsia="en-US" w:bidi="ar-SA"/>
      </w:rPr>
    </w:lvl>
    <w:lvl w:ilvl="6">
      <w:numFmt w:val="bullet"/>
      <w:lvlText w:val="•"/>
      <w:lvlJc w:val="left"/>
      <w:pPr>
        <w:ind w:left="5235" w:hanging="701"/>
      </w:pPr>
      <w:rPr>
        <w:rFonts w:hint="default"/>
        <w:lang w:val="en-IE" w:eastAsia="en-US" w:bidi="ar-SA"/>
      </w:rPr>
    </w:lvl>
    <w:lvl w:ilvl="7">
      <w:numFmt w:val="bullet"/>
      <w:lvlText w:val="•"/>
      <w:lvlJc w:val="left"/>
      <w:pPr>
        <w:ind w:left="6254" w:hanging="701"/>
      </w:pPr>
      <w:rPr>
        <w:rFonts w:hint="default"/>
        <w:lang w:val="en-IE" w:eastAsia="en-US" w:bidi="ar-SA"/>
      </w:rPr>
    </w:lvl>
    <w:lvl w:ilvl="8">
      <w:numFmt w:val="bullet"/>
      <w:lvlText w:val="•"/>
      <w:lvlJc w:val="left"/>
      <w:pPr>
        <w:ind w:left="7272" w:hanging="701"/>
      </w:pPr>
      <w:rPr>
        <w:rFonts w:hint="default"/>
        <w:lang w:val="en-IE" w:eastAsia="en-US" w:bidi="ar-SA"/>
      </w:rPr>
    </w:lvl>
  </w:abstractNum>
  <w:abstractNum w:abstractNumId="7" w15:restartNumberingAfterBreak="0">
    <w:nsid w:val="0DF06394"/>
    <w:multiLevelType w:val="hybridMultilevel"/>
    <w:tmpl w:val="D4264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FB1583"/>
    <w:multiLevelType w:val="hybridMultilevel"/>
    <w:tmpl w:val="D7021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1F44BC"/>
    <w:multiLevelType w:val="hybridMultilevel"/>
    <w:tmpl w:val="23A24072"/>
    <w:lvl w:ilvl="0" w:tplc="18090001">
      <w:start w:val="1"/>
      <w:numFmt w:val="bullet"/>
      <w:lvlText w:val=""/>
      <w:lvlJc w:val="left"/>
      <w:pPr>
        <w:ind w:left="90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10" w15:restartNumberingAfterBreak="0">
    <w:nsid w:val="0F793FDE"/>
    <w:multiLevelType w:val="hybridMultilevel"/>
    <w:tmpl w:val="DE8668FC"/>
    <w:lvl w:ilvl="0" w:tplc="051AFA7C">
      <w:start w:val="1"/>
      <w:numFmt w:val="decimal"/>
      <w:lvlText w:val="%1."/>
      <w:lvlJc w:val="left"/>
      <w:pPr>
        <w:ind w:left="480" w:hanging="360"/>
      </w:pPr>
      <w:rPr>
        <w:spacing w:val="-21"/>
        <w:w w:val="100"/>
        <w:lang w:val="en-IE" w:eastAsia="en-IE" w:bidi="en-IE"/>
      </w:rPr>
    </w:lvl>
    <w:lvl w:ilvl="1" w:tplc="27AC5CFC">
      <w:start w:val="1"/>
      <w:numFmt w:val="lowerLetter"/>
      <w:lvlText w:val="%2."/>
      <w:lvlJc w:val="left"/>
      <w:pPr>
        <w:ind w:left="1200" w:hanging="360"/>
      </w:pPr>
      <w:rPr>
        <w:rFonts w:ascii="Calibri" w:eastAsia="Calibri" w:hAnsi="Calibri" w:cs="Calibri" w:hint="default"/>
        <w:color w:val="FF0000"/>
        <w:spacing w:val="-3"/>
        <w:w w:val="100"/>
        <w:sz w:val="24"/>
        <w:szCs w:val="24"/>
        <w:lang w:val="en-IE" w:eastAsia="en-IE" w:bidi="en-IE"/>
      </w:rPr>
    </w:lvl>
    <w:lvl w:ilvl="2" w:tplc="82B0F8D0">
      <w:numFmt w:val="bullet"/>
      <w:lvlText w:val="•"/>
      <w:lvlJc w:val="left"/>
      <w:pPr>
        <w:ind w:left="2056" w:hanging="360"/>
      </w:pPr>
      <w:rPr>
        <w:lang w:val="en-IE" w:eastAsia="en-IE" w:bidi="en-IE"/>
      </w:rPr>
    </w:lvl>
    <w:lvl w:ilvl="3" w:tplc="F042BB42">
      <w:numFmt w:val="bullet"/>
      <w:lvlText w:val="•"/>
      <w:lvlJc w:val="left"/>
      <w:pPr>
        <w:ind w:left="2912" w:hanging="360"/>
      </w:pPr>
      <w:rPr>
        <w:lang w:val="en-IE" w:eastAsia="en-IE" w:bidi="en-IE"/>
      </w:rPr>
    </w:lvl>
    <w:lvl w:ilvl="4" w:tplc="828CD552">
      <w:numFmt w:val="bullet"/>
      <w:lvlText w:val="•"/>
      <w:lvlJc w:val="left"/>
      <w:pPr>
        <w:ind w:left="3768" w:hanging="360"/>
      </w:pPr>
      <w:rPr>
        <w:lang w:val="en-IE" w:eastAsia="en-IE" w:bidi="en-IE"/>
      </w:rPr>
    </w:lvl>
    <w:lvl w:ilvl="5" w:tplc="296436A0">
      <w:numFmt w:val="bullet"/>
      <w:lvlText w:val="•"/>
      <w:lvlJc w:val="left"/>
      <w:pPr>
        <w:ind w:left="4625" w:hanging="360"/>
      </w:pPr>
      <w:rPr>
        <w:lang w:val="en-IE" w:eastAsia="en-IE" w:bidi="en-IE"/>
      </w:rPr>
    </w:lvl>
    <w:lvl w:ilvl="6" w:tplc="1526D516">
      <w:numFmt w:val="bullet"/>
      <w:lvlText w:val="•"/>
      <w:lvlJc w:val="left"/>
      <w:pPr>
        <w:ind w:left="5481" w:hanging="360"/>
      </w:pPr>
      <w:rPr>
        <w:lang w:val="en-IE" w:eastAsia="en-IE" w:bidi="en-IE"/>
      </w:rPr>
    </w:lvl>
    <w:lvl w:ilvl="7" w:tplc="47DE8264">
      <w:numFmt w:val="bullet"/>
      <w:lvlText w:val="•"/>
      <w:lvlJc w:val="left"/>
      <w:pPr>
        <w:ind w:left="6337" w:hanging="360"/>
      </w:pPr>
      <w:rPr>
        <w:lang w:val="en-IE" w:eastAsia="en-IE" w:bidi="en-IE"/>
      </w:rPr>
    </w:lvl>
    <w:lvl w:ilvl="8" w:tplc="D6AE7466">
      <w:numFmt w:val="bullet"/>
      <w:lvlText w:val="•"/>
      <w:lvlJc w:val="left"/>
      <w:pPr>
        <w:ind w:left="7193" w:hanging="360"/>
      </w:pPr>
      <w:rPr>
        <w:lang w:val="en-IE" w:eastAsia="en-IE" w:bidi="en-IE"/>
      </w:rPr>
    </w:lvl>
  </w:abstractNum>
  <w:abstractNum w:abstractNumId="11" w15:restartNumberingAfterBreak="0">
    <w:nsid w:val="0F944BE6"/>
    <w:multiLevelType w:val="hybridMultilevel"/>
    <w:tmpl w:val="0ADE5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213E4F"/>
    <w:multiLevelType w:val="hybridMultilevel"/>
    <w:tmpl w:val="183E5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336C73"/>
    <w:multiLevelType w:val="hybridMultilevel"/>
    <w:tmpl w:val="B3264154"/>
    <w:lvl w:ilvl="0" w:tplc="B538C7BA">
      <w:start w:val="1"/>
      <w:numFmt w:val="decimal"/>
      <w:lvlText w:val="%1."/>
      <w:lvlJc w:val="left"/>
      <w:pPr>
        <w:ind w:left="720" w:hanging="360"/>
      </w:pPr>
      <w:rPr>
        <w:rFonts w:ascii="Calibri" w:hAnsi="Calibri" w:cs="Times New Roman" w:hint="default"/>
        <w:color w:val="1F3864"/>
      </w:rPr>
    </w:lvl>
    <w:lvl w:ilvl="1" w:tplc="18090019">
      <w:start w:val="1"/>
      <w:numFmt w:val="lowerLetter"/>
      <w:lvlText w:val="%2."/>
      <w:lvlJc w:val="left"/>
      <w:pPr>
        <w:ind w:left="1440" w:hanging="360"/>
      </w:pPr>
      <w:rPr>
        <w:b w:val="0"/>
        <w:color w:val="auto"/>
      </w:rPr>
    </w:lvl>
    <w:lvl w:ilvl="2" w:tplc="18090001">
      <w:start w:val="1"/>
      <w:numFmt w:val="bullet"/>
      <w:lvlText w:val=""/>
      <w:lvlJc w:val="left"/>
      <w:pPr>
        <w:ind w:left="2160" w:hanging="180"/>
      </w:pPr>
      <w:rPr>
        <w:rFonts w:ascii="Symbol" w:hAnsi="Symbol" w:hint="default"/>
      </w:r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160457BC"/>
    <w:multiLevelType w:val="hybridMultilevel"/>
    <w:tmpl w:val="00F63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7DC0735"/>
    <w:multiLevelType w:val="hybridMultilevel"/>
    <w:tmpl w:val="5EAC50C2"/>
    <w:lvl w:ilvl="0" w:tplc="9BC68E8A">
      <w:start w:val="1"/>
      <w:numFmt w:val="lowerRoman"/>
      <w:lvlText w:val="%1"/>
      <w:lvlJc w:val="left"/>
      <w:pPr>
        <w:ind w:left="1652" w:hanging="701"/>
      </w:pPr>
      <w:rPr>
        <w:rFonts w:ascii="Calibri" w:eastAsia="Calibri" w:hAnsi="Calibri" w:cs="Calibri" w:hint="default"/>
        <w:b w:val="0"/>
        <w:bCs w:val="0"/>
        <w:i w:val="0"/>
        <w:iCs w:val="0"/>
        <w:w w:val="100"/>
        <w:sz w:val="22"/>
        <w:szCs w:val="22"/>
        <w:lang w:val="en-IE" w:eastAsia="en-US" w:bidi="ar-SA"/>
      </w:rPr>
    </w:lvl>
    <w:lvl w:ilvl="1" w:tplc="A8266DDE">
      <w:numFmt w:val="bullet"/>
      <w:lvlText w:val="•"/>
      <w:lvlJc w:val="left"/>
      <w:pPr>
        <w:ind w:left="2425" w:hanging="701"/>
      </w:pPr>
      <w:rPr>
        <w:rFonts w:hint="default"/>
        <w:lang w:val="en-IE" w:eastAsia="en-US" w:bidi="ar-SA"/>
      </w:rPr>
    </w:lvl>
    <w:lvl w:ilvl="2" w:tplc="72186090">
      <w:numFmt w:val="bullet"/>
      <w:lvlText w:val="•"/>
      <w:lvlJc w:val="left"/>
      <w:pPr>
        <w:ind w:left="3190" w:hanging="701"/>
      </w:pPr>
      <w:rPr>
        <w:rFonts w:hint="default"/>
        <w:lang w:val="en-IE" w:eastAsia="en-US" w:bidi="ar-SA"/>
      </w:rPr>
    </w:lvl>
    <w:lvl w:ilvl="3" w:tplc="CECC1D44">
      <w:numFmt w:val="bullet"/>
      <w:lvlText w:val="•"/>
      <w:lvlJc w:val="left"/>
      <w:pPr>
        <w:ind w:left="3955" w:hanging="701"/>
      </w:pPr>
      <w:rPr>
        <w:rFonts w:hint="default"/>
        <w:lang w:val="en-IE" w:eastAsia="en-US" w:bidi="ar-SA"/>
      </w:rPr>
    </w:lvl>
    <w:lvl w:ilvl="4" w:tplc="0FFCA842">
      <w:numFmt w:val="bullet"/>
      <w:lvlText w:val="•"/>
      <w:lvlJc w:val="left"/>
      <w:pPr>
        <w:ind w:left="4720" w:hanging="701"/>
      </w:pPr>
      <w:rPr>
        <w:rFonts w:hint="default"/>
        <w:lang w:val="en-IE" w:eastAsia="en-US" w:bidi="ar-SA"/>
      </w:rPr>
    </w:lvl>
    <w:lvl w:ilvl="5" w:tplc="83ACBF8C">
      <w:numFmt w:val="bullet"/>
      <w:lvlText w:val="•"/>
      <w:lvlJc w:val="left"/>
      <w:pPr>
        <w:ind w:left="5485" w:hanging="701"/>
      </w:pPr>
      <w:rPr>
        <w:rFonts w:hint="default"/>
        <w:lang w:val="en-IE" w:eastAsia="en-US" w:bidi="ar-SA"/>
      </w:rPr>
    </w:lvl>
    <w:lvl w:ilvl="6" w:tplc="0FE2CC34">
      <w:numFmt w:val="bullet"/>
      <w:lvlText w:val="•"/>
      <w:lvlJc w:val="left"/>
      <w:pPr>
        <w:ind w:left="6250" w:hanging="701"/>
      </w:pPr>
      <w:rPr>
        <w:rFonts w:hint="default"/>
        <w:lang w:val="en-IE" w:eastAsia="en-US" w:bidi="ar-SA"/>
      </w:rPr>
    </w:lvl>
    <w:lvl w:ilvl="7" w:tplc="78E42380">
      <w:numFmt w:val="bullet"/>
      <w:lvlText w:val="•"/>
      <w:lvlJc w:val="left"/>
      <w:pPr>
        <w:ind w:left="7015" w:hanging="701"/>
      </w:pPr>
      <w:rPr>
        <w:rFonts w:hint="default"/>
        <w:lang w:val="en-IE" w:eastAsia="en-US" w:bidi="ar-SA"/>
      </w:rPr>
    </w:lvl>
    <w:lvl w:ilvl="8" w:tplc="3A147F46">
      <w:numFmt w:val="bullet"/>
      <w:lvlText w:val="•"/>
      <w:lvlJc w:val="left"/>
      <w:pPr>
        <w:ind w:left="7780" w:hanging="701"/>
      </w:pPr>
      <w:rPr>
        <w:rFonts w:hint="default"/>
        <w:lang w:val="en-IE" w:eastAsia="en-US" w:bidi="ar-SA"/>
      </w:rPr>
    </w:lvl>
  </w:abstractNum>
  <w:abstractNum w:abstractNumId="16" w15:restartNumberingAfterBreak="0">
    <w:nsid w:val="1B0A0804"/>
    <w:multiLevelType w:val="hybridMultilevel"/>
    <w:tmpl w:val="F2F8C90E"/>
    <w:lvl w:ilvl="0" w:tplc="4E06C42A">
      <w:start w:val="37"/>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3DD0D0F"/>
    <w:multiLevelType w:val="hybridMultilevel"/>
    <w:tmpl w:val="672426E4"/>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8" w15:restartNumberingAfterBreak="0">
    <w:nsid w:val="2785597F"/>
    <w:multiLevelType w:val="hybridMultilevel"/>
    <w:tmpl w:val="370C4EF8"/>
    <w:lvl w:ilvl="0" w:tplc="18090001">
      <w:start w:val="1"/>
      <w:numFmt w:val="bullet"/>
      <w:lvlText w:val=""/>
      <w:lvlJc w:val="left"/>
      <w:pPr>
        <w:ind w:left="1200" w:hanging="360"/>
      </w:pPr>
      <w:rPr>
        <w:rFonts w:ascii="Symbol" w:hAnsi="Symbol" w:hint="default"/>
      </w:rPr>
    </w:lvl>
    <w:lvl w:ilvl="1" w:tplc="18090003">
      <w:start w:val="1"/>
      <w:numFmt w:val="bullet"/>
      <w:lvlText w:val="o"/>
      <w:lvlJc w:val="left"/>
      <w:pPr>
        <w:ind w:left="1920" w:hanging="360"/>
      </w:pPr>
      <w:rPr>
        <w:rFonts w:ascii="Courier New" w:hAnsi="Courier New" w:cs="Courier New" w:hint="default"/>
      </w:rPr>
    </w:lvl>
    <w:lvl w:ilvl="2" w:tplc="18090005">
      <w:start w:val="1"/>
      <w:numFmt w:val="bullet"/>
      <w:lvlText w:val=""/>
      <w:lvlJc w:val="left"/>
      <w:pPr>
        <w:ind w:left="2640" w:hanging="360"/>
      </w:pPr>
      <w:rPr>
        <w:rFonts w:ascii="Wingdings" w:hAnsi="Wingdings" w:hint="default"/>
      </w:rPr>
    </w:lvl>
    <w:lvl w:ilvl="3" w:tplc="18090001">
      <w:start w:val="1"/>
      <w:numFmt w:val="bullet"/>
      <w:lvlText w:val=""/>
      <w:lvlJc w:val="left"/>
      <w:pPr>
        <w:ind w:left="3360" w:hanging="360"/>
      </w:pPr>
      <w:rPr>
        <w:rFonts w:ascii="Symbol" w:hAnsi="Symbol" w:hint="default"/>
      </w:rPr>
    </w:lvl>
    <w:lvl w:ilvl="4" w:tplc="18090003">
      <w:start w:val="1"/>
      <w:numFmt w:val="bullet"/>
      <w:lvlText w:val="o"/>
      <w:lvlJc w:val="left"/>
      <w:pPr>
        <w:ind w:left="4080" w:hanging="360"/>
      </w:pPr>
      <w:rPr>
        <w:rFonts w:ascii="Courier New" w:hAnsi="Courier New" w:cs="Courier New" w:hint="default"/>
      </w:rPr>
    </w:lvl>
    <w:lvl w:ilvl="5" w:tplc="18090005">
      <w:start w:val="1"/>
      <w:numFmt w:val="bullet"/>
      <w:lvlText w:val=""/>
      <w:lvlJc w:val="left"/>
      <w:pPr>
        <w:ind w:left="4800" w:hanging="360"/>
      </w:pPr>
      <w:rPr>
        <w:rFonts w:ascii="Wingdings" w:hAnsi="Wingdings" w:hint="default"/>
      </w:rPr>
    </w:lvl>
    <w:lvl w:ilvl="6" w:tplc="18090001">
      <w:start w:val="1"/>
      <w:numFmt w:val="bullet"/>
      <w:lvlText w:val=""/>
      <w:lvlJc w:val="left"/>
      <w:pPr>
        <w:ind w:left="5520" w:hanging="360"/>
      </w:pPr>
      <w:rPr>
        <w:rFonts w:ascii="Symbol" w:hAnsi="Symbol" w:hint="default"/>
      </w:rPr>
    </w:lvl>
    <w:lvl w:ilvl="7" w:tplc="18090003">
      <w:start w:val="1"/>
      <w:numFmt w:val="bullet"/>
      <w:lvlText w:val="o"/>
      <w:lvlJc w:val="left"/>
      <w:pPr>
        <w:ind w:left="6240" w:hanging="360"/>
      </w:pPr>
      <w:rPr>
        <w:rFonts w:ascii="Courier New" w:hAnsi="Courier New" w:cs="Courier New" w:hint="default"/>
      </w:rPr>
    </w:lvl>
    <w:lvl w:ilvl="8" w:tplc="18090005">
      <w:start w:val="1"/>
      <w:numFmt w:val="bullet"/>
      <w:lvlText w:val=""/>
      <w:lvlJc w:val="left"/>
      <w:pPr>
        <w:ind w:left="6960" w:hanging="360"/>
      </w:pPr>
      <w:rPr>
        <w:rFonts w:ascii="Wingdings" w:hAnsi="Wingdings" w:hint="default"/>
      </w:rPr>
    </w:lvl>
  </w:abstractNum>
  <w:abstractNum w:abstractNumId="19" w15:restartNumberingAfterBreak="0">
    <w:nsid w:val="2C753F71"/>
    <w:multiLevelType w:val="hybridMultilevel"/>
    <w:tmpl w:val="5FCA4CA6"/>
    <w:lvl w:ilvl="0" w:tplc="18090001">
      <w:start w:val="1"/>
      <w:numFmt w:val="bullet"/>
      <w:lvlText w:val=""/>
      <w:lvlJc w:val="left"/>
      <w:pPr>
        <w:ind w:left="1225" w:hanging="360"/>
      </w:pPr>
      <w:rPr>
        <w:rFonts w:ascii="Symbol" w:hAnsi="Symbol" w:hint="default"/>
      </w:rPr>
    </w:lvl>
    <w:lvl w:ilvl="1" w:tplc="18090003" w:tentative="1">
      <w:start w:val="1"/>
      <w:numFmt w:val="bullet"/>
      <w:lvlText w:val="o"/>
      <w:lvlJc w:val="left"/>
      <w:pPr>
        <w:ind w:left="1945" w:hanging="360"/>
      </w:pPr>
      <w:rPr>
        <w:rFonts w:ascii="Courier New" w:hAnsi="Courier New" w:cs="Courier New" w:hint="default"/>
      </w:rPr>
    </w:lvl>
    <w:lvl w:ilvl="2" w:tplc="18090005" w:tentative="1">
      <w:start w:val="1"/>
      <w:numFmt w:val="bullet"/>
      <w:lvlText w:val=""/>
      <w:lvlJc w:val="left"/>
      <w:pPr>
        <w:ind w:left="2665" w:hanging="360"/>
      </w:pPr>
      <w:rPr>
        <w:rFonts w:ascii="Wingdings" w:hAnsi="Wingdings" w:hint="default"/>
      </w:rPr>
    </w:lvl>
    <w:lvl w:ilvl="3" w:tplc="18090001" w:tentative="1">
      <w:start w:val="1"/>
      <w:numFmt w:val="bullet"/>
      <w:lvlText w:val=""/>
      <w:lvlJc w:val="left"/>
      <w:pPr>
        <w:ind w:left="3385" w:hanging="360"/>
      </w:pPr>
      <w:rPr>
        <w:rFonts w:ascii="Symbol" w:hAnsi="Symbol" w:hint="default"/>
      </w:rPr>
    </w:lvl>
    <w:lvl w:ilvl="4" w:tplc="18090003" w:tentative="1">
      <w:start w:val="1"/>
      <w:numFmt w:val="bullet"/>
      <w:lvlText w:val="o"/>
      <w:lvlJc w:val="left"/>
      <w:pPr>
        <w:ind w:left="4105" w:hanging="360"/>
      </w:pPr>
      <w:rPr>
        <w:rFonts w:ascii="Courier New" w:hAnsi="Courier New" w:cs="Courier New" w:hint="default"/>
      </w:rPr>
    </w:lvl>
    <w:lvl w:ilvl="5" w:tplc="18090005" w:tentative="1">
      <w:start w:val="1"/>
      <w:numFmt w:val="bullet"/>
      <w:lvlText w:val=""/>
      <w:lvlJc w:val="left"/>
      <w:pPr>
        <w:ind w:left="4825" w:hanging="360"/>
      </w:pPr>
      <w:rPr>
        <w:rFonts w:ascii="Wingdings" w:hAnsi="Wingdings" w:hint="default"/>
      </w:rPr>
    </w:lvl>
    <w:lvl w:ilvl="6" w:tplc="18090001" w:tentative="1">
      <w:start w:val="1"/>
      <w:numFmt w:val="bullet"/>
      <w:lvlText w:val=""/>
      <w:lvlJc w:val="left"/>
      <w:pPr>
        <w:ind w:left="5545" w:hanging="360"/>
      </w:pPr>
      <w:rPr>
        <w:rFonts w:ascii="Symbol" w:hAnsi="Symbol" w:hint="default"/>
      </w:rPr>
    </w:lvl>
    <w:lvl w:ilvl="7" w:tplc="18090003" w:tentative="1">
      <w:start w:val="1"/>
      <w:numFmt w:val="bullet"/>
      <w:lvlText w:val="o"/>
      <w:lvlJc w:val="left"/>
      <w:pPr>
        <w:ind w:left="6265" w:hanging="360"/>
      </w:pPr>
      <w:rPr>
        <w:rFonts w:ascii="Courier New" w:hAnsi="Courier New" w:cs="Courier New" w:hint="default"/>
      </w:rPr>
    </w:lvl>
    <w:lvl w:ilvl="8" w:tplc="18090005" w:tentative="1">
      <w:start w:val="1"/>
      <w:numFmt w:val="bullet"/>
      <w:lvlText w:val=""/>
      <w:lvlJc w:val="left"/>
      <w:pPr>
        <w:ind w:left="6985" w:hanging="360"/>
      </w:pPr>
      <w:rPr>
        <w:rFonts w:ascii="Wingdings" w:hAnsi="Wingdings" w:hint="default"/>
      </w:rPr>
    </w:lvl>
  </w:abstractNum>
  <w:abstractNum w:abstractNumId="20" w15:restartNumberingAfterBreak="0">
    <w:nsid w:val="2FF87E2B"/>
    <w:multiLevelType w:val="multilevel"/>
    <w:tmpl w:val="960845A4"/>
    <w:lvl w:ilvl="0">
      <w:start w:val="8"/>
      <w:numFmt w:val="decimal"/>
      <w:lvlText w:val="%1."/>
      <w:lvlJc w:val="left"/>
      <w:pPr>
        <w:ind w:left="1012" w:hanging="761"/>
      </w:pPr>
      <w:rPr>
        <w:rFonts w:hint="default"/>
        <w:b w:val="0"/>
        <w:bCs w:val="0"/>
        <w:i w:val="0"/>
        <w:iCs w:val="0"/>
        <w:color w:val="333399"/>
        <w:spacing w:val="0"/>
        <w:w w:val="100"/>
        <w:sz w:val="22"/>
        <w:szCs w:val="22"/>
      </w:rPr>
    </w:lvl>
    <w:lvl w:ilvl="1">
      <w:start w:val="1"/>
      <w:numFmt w:val="decimal"/>
      <w:lvlText w:val="%2."/>
      <w:lvlJc w:val="left"/>
      <w:pPr>
        <w:ind w:left="952" w:hanging="701"/>
      </w:pPr>
      <w:rPr>
        <w:rFonts w:ascii="Calibri" w:eastAsia="Calibri" w:hAnsi="Calibri" w:cs="Calibri" w:hint="default"/>
        <w:b w:val="0"/>
        <w:bCs w:val="0"/>
        <w:i w:val="0"/>
        <w:iCs w:val="0"/>
        <w:color w:val="333399"/>
        <w:spacing w:val="-2"/>
        <w:w w:val="100"/>
        <w:sz w:val="22"/>
        <w:szCs w:val="22"/>
      </w:rPr>
    </w:lvl>
    <w:lvl w:ilvl="2">
      <w:start w:val="1"/>
      <w:numFmt w:val="decimal"/>
      <w:lvlText w:val="%2.%3"/>
      <w:lvlJc w:val="left"/>
      <w:pPr>
        <w:ind w:left="1652" w:hanging="701"/>
      </w:pPr>
      <w:rPr>
        <w:rFonts w:ascii="Calibri" w:eastAsia="Calibri" w:hAnsi="Calibri" w:cs="Calibri" w:hint="default"/>
        <w:b w:val="0"/>
        <w:bCs w:val="0"/>
        <w:i w:val="0"/>
        <w:iCs w:val="0"/>
        <w:color w:val="44536A"/>
        <w:spacing w:val="-2"/>
        <w:w w:val="100"/>
        <w:sz w:val="22"/>
        <w:szCs w:val="22"/>
      </w:rPr>
    </w:lvl>
    <w:lvl w:ilvl="3">
      <w:numFmt w:val="bullet"/>
      <w:lvlText w:val="•"/>
      <w:lvlJc w:val="left"/>
      <w:pPr>
        <w:ind w:left="2180" w:hanging="701"/>
      </w:pPr>
      <w:rPr>
        <w:rFonts w:hint="default"/>
      </w:rPr>
    </w:lvl>
    <w:lvl w:ilvl="4">
      <w:numFmt w:val="bullet"/>
      <w:lvlText w:val="•"/>
      <w:lvlJc w:val="left"/>
      <w:pPr>
        <w:ind w:left="3198" w:hanging="701"/>
      </w:pPr>
      <w:rPr>
        <w:rFonts w:hint="default"/>
      </w:rPr>
    </w:lvl>
    <w:lvl w:ilvl="5">
      <w:numFmt w:val="bullet"/>
      <w:lvlText w:val="•"/>
      <w:lvlJc w:val="left"/>
      <w:pPr>
        <w:ind w:left="4217" w:hanging="701"/>
      </w:pPr>
      <w:rPr>
        <w:rFonts w:hint="default"/>
      </w:rPr>
    </w:lvl>
    <w:lvl w:ilvl="6">
      <w:numFmt w:val="bullet"/>
      <w:lvlText w:val="•"/>
      <w:lvlJc w:val="left"/>
      <w:pPr>
        <w:ind w:left="5235" w:hanging="701"/>
      </w:pPr>
      <w:rPr>
        <w:rFonts w:hint="default"/>
      </w:rPr>
    </w:lvl>
    <w:lvl w:ilvl="7">
      <w:numFmt w:val="bullet"/>
      <w:lvlText w:val="•"/>
      <w:lvlJc w:val="left"/>
      <w:pPr>
        <w:ind w:left="6254" w:hanging="701"/>
      </w:pPr>
      <w:rPr>
        <w:rFonts w:hint="default"/>
      </w:rPr>
    </w:lvl>
    <w:lvl w:ilvl="8">
      <w:numFmt w:val="bullet"/>
      <w:lvlText w:val="•"/>
      <w:lvlJc w:val="left"/>
      <w:pPr>
        <w:ind w:left="7272" w:hanging="701"/>
      </w:pPr>
      <w:rPr>
        <w:rFonts w:hint="default"/>
      </w:rPr>
    </w:lvl>
  </w:abstractNum>
  <w:abstractNum w:abstractNumId="21" w15:restartNumberingAfterBreak="0">
    <w:nsid w:val="46D2227C"/>
    <w:multiLevelType w:val="multilevel"/>
    <w:tmpl w:val="40AA20DA"/>
    <w:lvl w:ilvl="0">
      <w:start w:val="1"/>
      <w:numFmt w:val="none"/>
      <w:lvlText w:val="5.3"/>
      <w:lvlJc w:val="left"/>
      <w:pPr>
        <w:ind w:left="1012" w:hanging="761"/>
      </w:pPr>
      <w:rPr>
        <w:rFonts w:hint="default"/>
        <w:b w:val="0"/>
        <w:bCs w:val="0"/>
        <w:i w:val="0"/>
        <w:iCs w:val="0"/>
        <w:color w:val="auto"/>
        <w:spacing w:val="0"/>
        <w:w w:val="100"/>
        <w:sz w:val="22"/>
        <w:szCs w:val="22"/>
        <w:lang w:val="en-IE" w:eastAsia="en-US" w:bidi="ar-SA"/>
      </w:rPr>
    </w:lvl>
    <w:lvl w:ilvl="1">
      <w:start w:val="1"/>
      <w:numFmt w:val="decimal"/>
      <w:lvlText w:val="%2."/>
      <w:lvlJc w:val="left"/>
      <w:pPr>
        <w:ind w:left="952" w:hanging="701"/>
      </w:pPr>
      <w:rPr>
        <w:rFonts w:ascii="Calibri" w:eastAsia="Calibri" w:hAnsi="Calibri" w:cs="Calibri" w:hint="default"/>
        <w:b w:val="0"/>
        <w:bCs w:val="0"/>
        <w:i w:val="0"/>
        <w:iCs w:val="0"/>
        <w:color w:val="333399"/>
        <w:spacing w:val="-2"/>
        <w:w w:val="100"/>
        <w:sz w:val="22"/>
        <w:szCs w:val="22"/>
        <w:lang w:val="en-IE" w:eastAsia="en-US" w:bidi="ar-SA"/>
      </w:rPr>
    </w:lvl>
    <w:lvl w:ilvl="2">
      <w:start w:val="1"/>
      <w:numFmt w:val="decimal"/>
      <w:lvlText w:val="%2.%3"/>
      <w:lvlJc w:val="left"/>
      <w:pPr>
        <w:ind w:left="1652" w:hanging="701"/>
      </w:pPr>
      <w:rPr>
        <w:rFonts w:ascii="Calibri" w:eastAsia="Calibri" w:hAnsi="Calibri" w:cs="Calibri" w:hint="default"/>
        <w:b w:val="0"/>
        <w:bCs w:val="0"/>
        <w:i w:val="0"/>
        <w:iCs w:val="0"/>
        <w:color w:val="44536A"/>
        <w:spacing w:val="-2"/>
        <w:w w:val="100"/>
        <w:sz w:val="22"/>
        <w:szCs w:val="22"/>
        <w:lang w:val="en-IE" w:eastAsia="en-US" w:bidi="ar-SA"/>
      </w:rPr>
    </w:lvl>
    <w:lvl w:ilvl="3">
      <w:numFmt w:val="bullet"/>
      <w:lvlText w:val="•"/>
      <w:lvlJc w:val="left"/>
      <w:pPr>
        <w:ind w:left="2180" w:hanging="701"/>
      </w:pPr>
      <w:rPr>
        <w:rFonts w:hint="default"/>
        <w:lang w:val="en-IE" w:eastAsia="en-US" w:bidi="ar-SA"/>
      </w:rPr>
    </w:lvl>
    <w:lvl w:ilvl="4">
      <w:numFmt w:val="bullet"/>
      <w:lvlText w:val="•"/>
      <w:lvlJc w:val="left"/>
      <w:pPr>
        <w:ind w:left="3198" w:hanging="701"/>
      </w:pPr>
      <w:rPr>
        <w:rFonts w:hint="default"/>
        <w:lang w:val="en-IE" w:eastAsia="en-US" w:bidi="ar-SA"/>
      </w:rPr>
    </w:lvl>
    <w:lvl w:ilvl="5">
      <w:numFmt w:val="bullet"/>
      <w:lvlText w:val="•"/>
      <w:lvlJc w:val="left"/>
      <w:pPr>
        <w:ind w:left="4217" w:hanging="701"/>
      </w:pPr>
      <w:rPr>
        <w:rFonts w:hint="default"/>
        <w:lang w:val="en-IE" w:eastAsia="en-US" w:bidi="ar-SA"/>
      </w:rPr>
    </w:lvl>
    <w:lvl w:ilvl="6">
      <w:numFmt w:val="bullet"/>
      <w:lvlText w:val="•"/>
      <w:lvlJc w:val="left"/>
      <w:pPr>
        <w:ind w:left="5235" w:hanging="701"/>
      </w:pPr>
      <w:rPr>
        <w:rFonts w:hint="default"/>
        <w:lang w:val="en-IE" w:eastAsia="en-US" w:bidi="ar-SA"/>
      </w:rPr>
    </w:lvl>
    <w:lvl w:ilvl="7">
      <w:numFmt w:val="bullet"/>
      <w:lvlText w:val="•"/>
      <w:lvlJc w:val="left"/>
      <w:pPr>
        <w:ind w:left="6254" w:hanging="701"/>
      </w:pPr>
      <w:rPr>
        <w:rFonts w:hint="default"/>
        <w:lang w:val="en-IE" w:eastAsia="en-US" w:bidi="ar-SA"/>
      </w:rPr>
    </w:lvl>
    <w:lvl w:ilvl="8">
      <w:numFmt w:val="bullet"/>
      <w:lvlText w:val="•"/>
      <w:lvlJc w:val="left"/>
      <w:pPr>
        <w:ind w:left="7272" w:hanging="701"/>
      </w:pPr>
      <w:rPr>
        <w:rFonts w:hint="default"/>
        <w:lang w:val="en-IE" w:eastAsia="en-US" w:bidi="ar-SA"/>
      </w:rPr>
    </w:lvl>
  </w:abstractNum>
  <w:abstractNum w:abstractNumId="22" w15:restartNumberingAfterBreak="0">
    <w:nsid w:val="48081B74"/>
    <w:multiLevelType w:val="hybridMultilevel"/>
    <w:tmpl w:val="AEE628E0"/>
    <w:lvl w:ilvl="0" w:tplc="4E06C42A">
      <w:start w:val="37"/>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687B"/>
    <w:multiLevelType w:val="hybridMultilevel"/>
    <w:tmpl w:val="1458EEFA"/>
    <w:lvl w:ilvl="0" w:tplc="8CF88E8C">
      <w:start w:val="1"/>
      <w:numFmt w:val="upperLetter"/>
      <w:lvlText w:val="%1."/>
      <w:lvlJc w:val="left"/>
      <w:pPr>
        <w:ind w:left="1179" w:hanging="470"/>
        <w:jc w:val="right"/>
      </w:pPr>
      <w:rPr>
        <w:rFonts w:ascii="Calibri" w:eastAsia="Calibri" w:hAnsi="Calibri" w:cs="Calibri" w:hint="default"/>
        <w:b w:val="0"/>
        <w:bCs w:val="0"/>
        <w:i w:val="0"/>
        <w:iCs w:val="0"/>
        <w:spacing w:val="0"/>
        <w:w w:val="100"/>
        <w:sz w:val="22"/>
        <w:szCs w:val="22"/>
        <w:lang w:val="en-IE" w:eastAsia="en-US" w:bidi="ar-SA"/>
      </w:rPr>
    </w:lvl>
    <w:lvl w:ilvl="1" w:tplc="2E8AB27C">
      <w:start w:val="1"/>
      <w:numFmt w:val="decimal"/>
      <w:lvlText w:val="(%2)"/>
      <w:lvlJc w:val="left"/>
      <w:pPr>
        <w:ind w:left="1362" w:hanging="360"/>
      </w:pPr>
      <w:rPr>
        <w:rFonts w:ascii="Calibri" w:eastAsia="Calibri" w:hAnsi="Calibri" w:cs="Calibri" w:hint="default"/>
        <w:b w:val="0"/>
        <w:bCs w:val="0"/>
        <w:i w:val="0"/>
        <w:iCs w:val="0"/>
        <w:spacing w:val="-2"/>
        <w:w w:val="100"/>
        <w:sz w:val="22"/>
        <w:szCs w:val="22"/>
        <w:lang w:val="en-IE" w:eastAsia="en-US" w:bidi="ar-SA"/>
      </w:rPr>
    </w:lvl>
    <w:lvl w:ilvl="2" w:tplc="D0EC9B6C">
      <w:start w:val="1"/>
      <w:numFmt w:val="lowerRoman"/>
      <w:lvlText w:val="%3."/>
      <w:lvlJc w:val="left"/>
      <w:pPr>
        <w:ind w:left="1672" w:hanging="471"/>
        <w:jc w:val="right"/>
      </w:pPr>
      <w:rPr>
        <w:rFonts w:ascii="Calibri" w:eastAsia="Calibri" w:hAnsi="Calibri" w:cs="Calibri" w:hint="default"/>
        <w:b w:val="0"/>
        <w:bCs w:val="0"/>
        <w:i w:val="0"/>
        <w:iCs w:val="0"/>
        <w:spacing w:val="-1"/>
        <w:w w:val="100"/>
        <w:sz w:val="22"/>
        <w:szCs w:val="22"/>
        <w:lang w:val="en-IE" w:eastAsia="en-US" w:bidi="ar-SA"/>
      </w:rPr>
    </w:lvl>
    <w:lvl w:ilvl="3" w:tplc="F0384D46">
      <w:numFmt w:val="bullet"/>
      <w:lvlText w:val="•"/>
      <w:lvlJc w:val="left"/>
      <w:pPr>
        <w:ind w:left="2546" w:hanging="471"/>
      </w:pPr>
      <w:rPr>
        <w:rFonts w:hint="default"/>
        <w:lang w:val="en-IE" w:eastAsia="en-US" w:bidi="ar-SA"/>
      </w:rPr>
    </w:lvl>
    <w:lvl w:ilvl="4" w:tplc="E92E449E">
      <w:numFmt w:val="bullet"/>
      <w:lvlText w:val="•"/>
      <w:lvlJc w:val="left"/>
      <w:pPr>
        <w:ind w:left="3412" w:hanging="471"/>
      </w:pPr>
      <w:rPr>
        <w:rFonts w:hint="default"/>
        <w:lang w:val="en-IE" w:eastAsia="en-US" w:bidi="ar-SA"/>
      </w:rPr>
    </w:lvl>
    <w:lvl w:ilvl="5" w:tplc="F55EBB22">
      <w:numFmt w:val="bullet"/>
      <w:lvlText w:val="•"/>
      <w:lvlJc w:val="left"/>
      <w:pPr>
        <w:ind w:left="4278" w:hanging="471"/>
      </w:pPr>
      <w:rPr>
        <w:rFonts w:hint="default"/>
        <w:lang w:val="en-IE" w:eastAsia="en-US" w:bidi="ar-SA"/>
      </w:rPr>
    </w:lvl>
    <w:lvl w:ilvl="6" w:tplc="A1BC2140">
      <w:numFmt w:val="bullet"/>
      <w:lvlText w:val="•"/>
      <w:lvlJc w:val="left"/>
      <w:pPr>
        <w:ind w:left="5144" w:hanging="471"/>
      </w:pPr>
      <w:rPr>
        <w:rFonts w:hint="default"/>
        <w:lang w:val="en-IE" w:eastAsia="en-US" w:bidi="ar-SA"/>
      </w:rPr>
    </w:lvl>
    <w:lvl w:ilvl="7" w:tplc="0452F55C">
      <w:numFmt w:val="bullet"/>
      <w:lvlText w:val="•"/>
      <w:lvlJc w:val="left"/>
      <w:pPr>
        <w:ind w:left="6010" w:hanging="471"/>
      </w:pPr>
      <w:rPr>
        <w:rFonts w:hint="default"/>
        <w:lang w:val="en-IE" w:eastAsia="en-US" w:bidi="ar-SA"/>
      </w:rPr>
    </w:lvl>
    <w:lvl w:ilvl="8" w:tplc="95B23540">
      <w:numFmt w:val="bullet"/>
      <w:lvlText w:val="•"/>
      <w:lvlJc w:val="left"/>
      <w:pPr>
        <w:ind w:left="6877" w:hanging="471"/>
      </w:pPr>
      <w:rPr>
        <w:rFonts w:hint="default"/>
        <w:lang w:val="en-IE" w:eastAsia="en-US" w:bidi="ar-SA"/>
      </w:rPr>
    </w:lvl>
  </w:abstractNum>
  <w:abstractNum w:abstractNumId="24" w15:restartNumberingAfterBreak="0">
    <w:nsid w:val="497F4CCD"/>
    <w:multiLevelType w:val="hybridMultilevel"/>
    <w:tmpl w:val="44782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147735"/>
    <w:multiLevelType w:val="hybridMultilevel"/>
    <w:tmpl w:val="21B2FB9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6" w15:restartNumberingAfterBreak="0">
    <w:nsid w:val="4B8E48C4"/>
    <w:multiLevelType w:val="hybridMultilevel"/>
    <w:tmpl w:val="B3FAFB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598A59FC"/>
    <w:multiLevelType w:val="hybridMultilevel"/>
    <w:tmpl w:val="A740AC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1431963"/>
    <w:multiLevelType w:val="hybridMultilevel"/>
    <w:tmpl w:val="2C5AD30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9" w15:restartNumberingAfterBreak="0">
    <w:nsid w:val="67881FB6"/>
    <w:multiLevelType w:val="hybridMultilevel"/>
    <w:tmpl w:val="7C80A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2643D9"/>
    <w:multiLevelType w:val="hybridMultilevel"/>
    <w:tmpl w:val="FDFA28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A020DDA"/>
    <w:multiLevelType w:val="hybridMultilevel"/>
    <w:tmpl w:val="16DE822A"/>
    <w:lvl w:ilvl="0" w:tplc="18090001">
      <w:start w:val="1"/>
      <w:numFmt w:val="bullet"/>
      <w:lvlText w:val=""/>
      <w:lvlJc w:val="left"/>
      <w:pPr>
        <w:ind w:left="1219" w:hanging="360"/>
      </w:pPr>
      <w:rPr>
        <w:rFonts w:ascii="Symbol" w:hAnsi="Symbol" w:hint="default"/>
      </w:rPr>
    </w:lvl>
    <w:lvl w:ilvl="1" w:tplc="18090003" w:tentative="1">
      <w:start w:val="1"/>
      <w:numFmt w:val="bullet"/>
      <w:lvlText w:val="o"/>
      <w:lvlJc w:val="left"/>
      <w:pPr>
        <w:ind w:left="1939" w:hanging="360"/>
      </w:pPr>
      <w:rPr>
        <w:rFonts w:ascii="Courier New" w:hAnsi="Courier New" w:cs="Courier New" w:hint="default"/>
      </w:rPr>
    </w:lvl>
    <w:lvl w:ilvl="2" w:tplc="18090005" w:tentative="1">
      <w:start w:val="1"/>
      <w:numFmt w:val="bullet"/>
      <w:lvlText w:val=""/>
      <w:lvlJc w:val="left"/>
      <w:pPr>
        <w:ind w:left="2659" w:hanging="360"/>
      </w:pPr>
      <w:rPr>
        <w:rFonts w:ascii="Wingdings" w:hAnsi="Wingdings" w:hint="default"/>
      </w:rPr>
    </w:lvl>
    <w:lvl w:ilvl="3" w:tplc="18090001" w:tentative="1">
      <w:start w:val="1"/>
      <w:numFmt w:val="bullet"/>
      <w:lvlText w:val=""/>
      <w:lvlJc w:val="left"/>
      <w:pPr>
        <w:ind w:left="3379" w:hanging="360"/>
      </w:pPr>
      <w:rPr>
        <w:rFonts w:ascii="Symbol" w:hAnsi="Symbol" w:hint="default"/>
      </w:rPr>
    </w:lvl>
    <w:lvl w:ilvl="4" w:tplc="18090003" w:tentative="1">
      <w:start w:val="1"/>
      <w:numFmt w:val="bullet"/>
      <w:lvlText w:val="o"/>
      <w:lvlJc w:val="left"/>
      <w:pPr>
        <w:ind w:left="4099" w:hanging="360"/>
      </w:pPr>
      <w:rPr>
        <w:rFonts w:ascii="Courier New" w:hAnsi="Courier New" w:cs="Courier New" w:hint="default"/>
      </w:rPr>
    </w:lvl>
    <w:lvl w:ilvl="5" w:tplc="18090005" w:tentative="1">
      <w:start w:val="1"/>
      <w:numFmt w:val="bullet"/>
      <w:lvlText w:val=""/>
      <w:lvlJc w:val="left"/>
      <w:pPr>
        <w:ind w:left="4819" w:hanging="360"/>
      </w:pPr>
      <w:rPr>
        <w:rFonts w:ascii="Wingdings" w:hAnsi="Wingdings" w:hint="default"/>
      </w:rPr>
    </w:lvl>
    <w:lvl w:ilvl="6" w:tplc="18090001" w:tentative="1">
      <w:start w:val="1"/>
      <w:numFmt w:val="bullet"/>
      <w:lvlText w:val=""/>
      <w:lvlJc w:val="left"/>
      <w:pPr>
        <w:ind w:left="5539" w:hanging="360"/>
      </w:pPr>
      <w:rPr>
        <w:rFonts w:ascii="Symbol" w:hAnsi="Symbol" w:hint="default"/>
      </w:rPr>
    </w:lvl>
    <w:lvl w:ilvl="7" w:tplc="18090003" w:tentative="1">
      <w:start w:val="1"/>
      <w:numFmt w:val="bullet"/>
      <w:lvlText w:val="o"/>
      <w:lvlJc w:val="left"/>
      <w:pPr>
        <w:ind w:left="6259" w:hanging="360"/>
      </w:pPr>
      <w:rPr>
        <w:rFonts w:ascii="Courier New" w:hAnsi="Courier New" w:cs="Courier New" w:hint="default"/>
      </w:rPr>
    </w:lvl>
    <w:lvl w:ilvl="8" w:tplc="18090005" w:tentative="1">
      <w:start w:val="1"/>
      <w:numFmt w:val="bullet"/>
      <w:lvlText w:val=""/>
      <w:lvlJc w:val="left"/>
      <w:pPr>
        <w:ind w:left="6979" w:hanging="360"/>
      </w:pPr>
      <w:rPr>
        <w:rFonts w:ascii="Wingdings" w:hAnsi="Wingdings" w:hint="default"/>
      </w:rPr>
    </w:lvl>
  </w:abstractNum>
  <w:abstractNum w:abstractNumId="32" w15:restartNumberingAfterBreak="0">
    <w:nsid w:val="73997F28"/>
    <w:multiLevelType w:val="hybridMultilevel"/>
    <w:tmpl w:val="9A507AAA"/>
    <w:lvl w:ilvl="0" w:tplc="4086DA4E">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3" w15:restartNumberingAfterBreak="0">
    <w:nsid w:val="7D0E62FD"/>
    <w:multiLevelType w:val="hybridMultilevel"/>
    <w:tmpl w:val="87544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50024329">
    <w:abstractNumId w:val="30"/>
  </w:num>
  <w:num w:numId="2" w16cid:durableId="157327403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088259849">
    <w:abstractNumId w:val="18"/>
  </w:num>
  <w:num w:numId="4" w16cid:durableId="465977615">
    <w:abstractNumId w:val="9"/>
  </w:num>
  <w:num w:numId="5" w16cid:durableId="1748454886">
    <w:abstractNumId w:val="33"/>
  </w:num>
  <w:num w:numId="6" w16cid:durableId="675570597">
    <w:abstractNumId w:val="2"/>
  </w:num>
  <w:num w:numId="7" w16cid:durableId="933170571">
    <w:abstractNumId w:val="11"/>
  </w:num>
  <w:num w:numId="8" w16cid:durableId="1043753492">
    <w:abstractNumId w:val="16"/>
  </w:num>
  <w:num w:numId="9" w16cid:durableId="752123499">
    <w:abstractNumId w:val="22"/>
  </w:num>
  <w:num w:numId="10" w16cid:durableId="1196893143">
    <w:abstractNumId w:val="24"/>
  </w:num>
  <w:num w:numId="11" w16cid:durableId="519783328">
    <w:abstractNumId w:val="12"/>
  </w:num>
  <w:num w:numId="12" w16cid:durableId="1748846509">
    <w:abstractNumId w:val="8"/>
  </w:num>
  <w:num w:numId="13" w16cid:durableId="97259957">
    <w:abstractNumId w:val="14"/>
  </w:num>
  <w:num w:numId="14" w16cid:durableId="323247451">
    <w:abstractNumId w:val="3"/>
  </w:num>
  <w:num w:numId="15" w16cid:durableId="832530901">
    <w:abstractNumId w:val="26"/>
  </w:num>
  <w:num w:numId="16" w16cid:durableId="1400664688">
    <w:abstractNumId w:val="5"/>
  </w:num>
  <w:num w:numId="17" w16cid:durableId="2126579537">
    <w:abstractNumId w:val="29"/>
  </w:num>
  <w:num w:numId="18" w16cid:durableId="11223018">
    <w:abstractNumId w:val="23"/>
  </w:num>
  <w:num w:numId="19" w16cid:durableId="1210267869">
    <w:abstractNumId w:val="15"/>
  </w:num>
  <w:num w:numId="20" w16cid:durableId="1133979775">
    <w:abstractNumId w:val="1"/>
  </w:num>
  <w:num w:numId="21" w16cid:durableId="1504318176">
    <w:abstractNumId w:val="28"/>
  </w:num>
  <w:num w:numId="22" w16cid:durableId="1635716283">
    <w:abstractNumId w:val="7"/>
  </w:num>
  <w:num w:numId="23" w16cid:durableId="454250685">
    <w:abstractNumId w:val="27"/>
  </w:num>
  <w:num w:numId="24" w16cid:durableId="863010607">
    <w:abstractNumId w:val="20"/>
  </w:num>
  <w:num w:numId="25" w16cid:durableId="7802539">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9216107">
    <w:abstractNumId w:val="4"/>
  </w:num>
  <w:num w:numId="27" w16cid:durableId="1916278960">
    <w:abstractNumId w:val="32"/>
  </w:num>
  <w:num w:numId="28" w16cid:durableId="1546985208">
    <w:abstractNumId w:val="17"/>
  </w:num>
  <w:num w:numId="29" w16cid:durableId="1477186019">
    <w:abstractNumId w:val="19"/>
  </w:num>
  <w:num w:numId="30" w16cid:durableId="1782841618">
    <w:abstractNumId w:val="25"/>
  </w:num>
  <w:num w:numId="31" w16cid:durableId="1115907842">
    <w:abstractNumId w:val="31"/>
  </w:num>
  <w:num w:numId="32" w16cid:durableId="1904364852">
    <w:abstractNumId w:val="6"/>
  </w:num>
  <w:num w:numId="33" w16cid:durableId="69695674">
    <w:abstractNumId w:val="21"/>
  </w:num>
  <w:num w:numId="34" w16cid:durableId="1332373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A. Cooney">
    <w15:presenceInfo w15:providerId="None" w15:userId="Laura A. Coo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55"/>
    <w:rsid w:val="000444DC"/>
    <w:rsid w:val="0005142B"/>
    <w:rsid w:val="000562FA"/>
    <w:rsid w:val="00074FE3"/>
    <w:rsid w:val="000834B8"/>
    <w:rsid w:val="000D06D8"/>
    <w:rsid w:val="000F5FB0"/>
    <w:rsid w:val="0010118F"/>
    <w:rsid w:val="001319AB"/>
    <w:rsid w:val="00143D43"/>
    <w:rsid w:val="001479D2"/>
    <w:rsid w:val="00173F99"/>
    <w:rsid w:val="00176BD9"/>
    <w:rsid w:val="0017748D"/>
    <w:rsid w:val="001A6CEA"/>
    <w:rsid w:val="001E03FB"/>
    <w:rsid w:val="001E08EA"/>
    <w:rsid w:val="001E0E22"/>
    <w:rsid w:val="001F2743"/>
    <w:rsid w:val="001F54F5"/>
    <w:rsid w:val="001F6DB3"/>
    <w:rsid w:val="00224BC3"/>
    <w:rsid w:val="00240A4E"/>
    <w:rsid w:val="0024431D"/>
    <w:rsid w:val="002577EE"/>
    <w:rsid w:val="00281523"/>
    <w:rsid w:val="002836A4"/>
    <w:rsid w:val="002A2C92"/>
    <w:rsid w:val="002B4CAE"/>
    <w:rsid w:val="002D2157"/>
    <w:rsid w:val="002D2EE8"/>
    <w:rsid w:val="002F5760"/>
    <w:rsid w:val="003048DA"/>
    <w:rsid w:val="00316F3C"/>
    <w:rsid w:val="00340436"/>
    <w:rsid w:val="00361D26"/>
    <w:rsid w:val="00376877"/>
    <w:rsid w:val="0039017E"/>
    <w:rsid w:val="00397494"/>
    <w:rsid w:val="003A04D7"/>
    <w:rsid w:val="003B2257"/>
    <w:rsid w:val="003B2F2C"/>
    <w:rsid w:val="003C190E"/>
    <w:rsid w:val="003C67F0"/>
    <w:rsid w:val="003F2FC0"/>
    <w:rsid w:val="003F6173"/>
    <w:rsid w:val="0041376B"/>
    <w:rsid w:val="00496BF0"/>
    <w:rsid w:val="004D5A1C"/>
    <w:rsid w:val="004D718F"/>
    <w:rsid w:val="0050406F"/>
    <w:rsid w:val="005137DC"/>
    <w:rsid w:val="00516013"/>
    <w:rsid w:val="00517118"/>
    <w:rsid w:val="00571B6B"/>
    <w:rsid w:val="00590228"/>
    <w:rsid w:val="00590617"/>
    <w:rsid w:val="005954BB"/>
    <w:rsid w:val="005A4475"/>
    <w:rsid w:val="005C05AA"/>
    <w:rsid w:val="0061206A"/>
    <w:rsid w:val="00615605"/>
    <w:rsid w:val="006250A3"/>
    <w:rsid w:val="0063059E"/>
    <w:rsid w:val="00636AFB"/>
    <w:rsid w:val="00647385"/>
    <w:rsid w:val="006547C0"/>
    <w:rsid w:val="00661BE1"/>
    <w:rsid w:val="00670664"/>
    <w:rsid w:val="006E30AE"/>
    <w:rsid w:val="006F061A"/>
    <w:rsid w:val="006F081F"/>
    <w:rsid w:val="0072631A"/>
    <w:rsid w:val="0072768C"/>
    <w:rsid w:val="00730798"/>
    <w:rsid w:val="007C41DA"/>
    <w:rsid w:val="007D6555"/>
    <w:rsid w:val="00804088"/>
    <w:rsid w:val="008204D8"/>
    <w:rsid w:val="00820CE4"/>
    <w:rsid w:val="00827849"/>
    <w:rsid w:val="0087245F"/>
    <w:rsid w:val="008A6447"/>
    <w:rsid w:val="008B320E"/>
    <w:rsid w:val="008C348A"/>
    <w:rsid w:val="008D4A70"/>
    <w:rsid w:val="008E4A89"/>
    <w:rsid w:val="00900E2C"/>
    <w:rsid w:val="009715AF"/>
    <w:rsid w:val="009A0702"/>
    <w:rsid w:val="009B63B2"/>
    <w:rsid w:val="009B77AB"/>
    <w:rsid w:val="009C1CEF"/>
    <w:rsid w:val="009E2263"/>
    <w:rsid w:val="009F7099"/>
    <w:rsid w:val="00A01163"/>
    <w:rsid w:val="00A16D12"/>
    <w:rsid w:val="00A31D0F"/>
    <w:rsid w:val="00A37C4A"/>
    <w:rsid w:val="00A50149"/>
    <w:rsid w:val="00A95658"/>
    <w:rsid w:val="00AA13ED"/>
    <w:rsid w:val="00AA153D"/>
    <w:rsid w:val="00AB40E5"/>
    <w:rsid w:val="00AE25B8"/>
    <w:rsid w:val="00AE61F1"/>
    <w:rsid w:val="00B146DE"/>
    <w:rsid w:val="00B3503C"/>
    <w:rsid w:val="00B47327"/>
    <w:rsid w:val="00B5238D"/>
    <w:rsid w:val="00B67366"/>
    <w:rsid w:val="00B73567"/>
    <w:rsid w:val="00B8177D"/>
    <w:rsid w:val="00B96028"/>
    <w:rsid w:val="00BB64FC"/>
    <w:rsid w:val="00BD3AAC"/>
    <w:rsid w:val="00BD3D00"/>
    <w:rsid w:val="00BD541F"/>
    <w:rsid w:val="00BF7F14"/>
    <w:rsid w:val="00C1601A"/>
    <w:rsid w:val="00C16D51"/>
    <w:rsid w:val="00C21582"/>
    <w:rsid w:val="00C269E5"/>
    <w:rsid w:val="00C3440F"/>
    <w:rsid w:val="00C43131"/>
    <w:rsid w:val="00C8571E"/>
    <w:rsid w:val="00D02C1F"/>
    <w:rsid w:val="00D117BA"/>
    <w:rsid w:val="00D147E4"/>
    <w:rsid w:val="00D14A78"/>
    <w:rsid w:val="00D42701"/>
    <w:rsid w:val="00D42C9B"/>
    <w:rsid w:val="00D42D8A"/>
    <w:rsid w:val="00D52D78"/>
    <w:rsid w:val="00D577D3"/>
    <w:rsid w:val="00D655C3"/>
    <w:rsid w:val="00D91EE3"/>
    <w:rsid w:val="00DA0EC6"/>
    <w:rsid w:val="00DD4CC3"/>
    <w:rsid w:val="00E13974"/>
    <w:rsid w:val="00E32CDB"/>
    <w:rsid w:val="00E602A5"/>
    <w:rsid w:val="00E73632"/>
    <w:rsid w:val="00EA3EBF"/>
    <w:rsid w:val="00F47E83"/>
    <w:rsid w:val="00F60D9C"/>
    <w:rsid w:val="00F964C2"/>
    <w:rsid w:val="00FD489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3EEE"/>
  <w15:chartTrackingRefBased/>
  <w15:docId w15:val="{8A1BEF05-A779-47FC-A657-FA029E45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22"/>
  </w:style>
  <w:style w:type="paragraph" w:styleId="Heading1">
    <w:name w:val="heading 1"/>
    <w:basedOn w:val="Normal"/>
    <w:next w:val="Normal"/>
    <w:link w:val="Heading1Char"/>
    <w:qFormat/>
    <w:rsid w:val="007D655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D655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5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7D6555"/>
    <w:rPr>
      <w:rFonts w:asciiTheme="majorHAnsi" w:eastAsiaTheme="majorEastAsia" w:hAnsiTheme="majorHAnsi" w:cstheme="majorBidi"/>
      <w:color w:val="365F91" w:themeColor="accent1" w:themeShade="BF"/>
      <w:sz w:val="26"/>
      <w:szCs w:val="26"/>
    </w:rPr>
  </w:style>
  <w:style w:type="paragraph" w:customStyle="1" w:styleId="Style35935802">
    <w:name w:val="Style35935802"/>
    <w:basedOn w:val="Normal"/>
    <w:rsid w:val="007D6555"/>
    <w:pPr>
      <w:autoSpaceDE w:val="0"/>
      <w:autoSpaceDN w:val="0"/>
      <w:adjustRightInd w:val="0"/>
      <w:spacing w:after="0" w:line="240" w:lineRule="auto"/>
    </w:pPr>
    <w:rPr>
      <w:rFonts w:eastAsia="Times New Roman" w:cs="Times New Roman"/>
      <w:color w:val="7F7F7F" w:themeColor="text1" w:themeTint="80"/>
      <w:szCs w:val="24"/>
      <w:lang w:eastAsia="en-IE"/>
    </w:rPr>
  </w:style>
  <w:style w:type="paragraph" w:styleId="Footer">
    <w:name w:val="footer"/>
    <w:basedOn w:val="Normal"/>
    <w:link w:val="FooterChar"/>
    <w:uiPriority w:val="99"/>
    <w:unhideWhenUsed/>
    <w:rsid w:val="007D6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555"/>
  </w:style>
  <w:style w:type="paragraph" w:styleId="ListParagraph">
    <w:name w:val="List Paragraph"/>
    <w:aliases w:val="Dot pt,F5 List Paragraph,List Paragraph1,No Spacing1,List Paragraph Char Char Char,Indicator Text,Numbered Para 1,Bullet 1,List Paragraph12,Bullet Points,MAIN CONTENT,Colorful List - Accent 11,OBC Bullet,List Paragraph11,igunore,My Style"/>
    <w:basedOn w:val="Normal"/>
    <w:link w:val="ListParagraphChar"/>
    <w:uiPriority w:val="34"/>
    <w:qFormat/>
    <w:rsid w:val="007D6555"/>
    <w:pPr>
      <w:spacing w:after="0" w:line="240" w:lineRule="auto"/>
      <w:ind w:left="720"/>
    </w:pPr>
    <w:rPr>
      <w:rFonts w:ascii="Calibri" w:hAnsi="Calibri" w:cs="Calibri"/>
    </w:rPr>
  </w:style>
  <w:style w:type="table" w:customStyle="1" w:styleId="TableGrid1">
    <w:name w:val="Table Grid1"/>
    <w:basedOn w:val="TableNormal"/>
    <w:next w:val="TableGrid"/>
    <w:rsid w:val="007D6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D6555"/>
    <w:rPr>
      <w:color w:val="0000FF"/>
      <w:u w:val="single"/>
    </w:rPr>
  </w:style>
  <w:style w:type="paragraph" w:styleId="BodyText">
    <w:name w:val="Body Text"/>
    <w:basedOn w:val="Normal"/>
    <w:link w:val="BodyTextChar"/>
    <w:uiPriority w:val="1"/>
    <w:unhideWhenUsed/>
    <w:qFormat/>
    <w:rsid w:val="007D6555"/>
    <w:pPr>
      <w:widowControl w:val="0"/>
      <w:autoSpaceDE w:val="0"/>
      <w:autoSpaceDN w:val="0"/>
      <w:spacing w:after="0" w:line="240" w:lineRule="auto"/>
      <w:ind w:left="480"/>
    </w:pPr>
    <w:rPr>
      <w:rFonts w:ascii="Calibri" w:eastAsia="Calibri" w:hAnsi="Calibri" w:cs="Calibri"/>
      <w:sz w:val="24"/>
      <w:szCs w:val="24"/>
      <w:lang w:eastAsia="en-IE" w:bidi="en-IE"/>
    </w:rPr>
  </w:style>
  <w:style w:type="character" w:customStyle="1" w:styleId="BodyTextChar">
    <w:name w:val="Body Text Char"/>
    <w:basedOn w:val="DefaultParagraphFont"/>
    <w:link w:val="BodyText"/>
    <w:uiPriority w:val="1"/>
    <w:rsid w:val="007D6555"/>
    <w:rPr>
      <w:rFonts w:ascii="Calibri" w:eastAsia="Calibri" w:hAnsi="Calibri" w:cs="Calibri"/>
      <w:sz w:val="24"/>
      <w:szCs w:val="24"/>
      <w:lang w:eastAsia="en-IE" w:bidi="en-IE"/>
    </w:rPr>
  </w:style>
  <w:style w:type="table" w:styleId="TableGrid">
    <w:name w:val="Table Grid"/>
    <w:basedOn w:val="TableNormal"/>
    <w:uiPriority w:val="59"/>
    <w:rsid w:val="007D6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1206A"/>
    <w:rPr>
      <w:sz w:val="16"/>
      <w:szCs w:val="16"/>
    </w:rPr>
  </w:style>
  <w:style w:type="paragraph" w:styleId="CommentText">
    <w:name w:val="annotation text"/>
    <w:basedOn w:val="Normal"/>
    <w:link w:val="CommentTextChar"/>
    <w:unhideWhenUsed/>
    <w:rsid w:val="0061206A"/>
    <w:pPr>
      <w:spacing w:line="240" w:lineRule="auto"/>
    </w:pPr>
    <w:rPr>
      <w:sz w:val="20"/>
      <w:szCs w:val="20"/>
    </w:rPr>
  </w:style>
  <w:style w:type="character" w:customStyle="1" w:styleId="CommentTextChar">
    <w:name w:val="Comment Text Char"/>
    <w:basedOn w:val="DefaultParagraphFont"/>
    <w:link w:val="CommentText"/>
    <w:rsid w:val="0061206A"/>
    <w:rPr>
      <w:sz w:val="20"/>
      <w:szCs w:val="20"/>
    </w:rPr>
  </w:style>
  <w:style w:type="paragraph" w:styleId="CommentSubject">
    <w:name w:val="annotation subject"/>
    <w:basedOn w:val="CommentText"/>
    <w:next w:val="CommentText"/>
    <w:link w:val="CommentSubjectChar"/>
    <w:uiPriority w:val="99"/>
    <w:semiHidden/>
    <w:unhideWhenUsed/>
    <w:rsid w:val="0061206A"/>
    <w:rPr>
      <w:b/>
      <w:bCs/>
    </w:rPr>
  </w:style>
  <w:style w:type="character" w:customStyle="1" w:styleId="CommentSubjectChar">
    <w:name w:val="Comment Subject Char"/>
    <w:basedOn w:val="CommentTextChar"/>
    <w:link w:val="CommentSubject"/>
    <w:uiPriority w:val="99"/>
    <w:semiHidden/>
    <w:rsid w:val="0061206A"/>
    <w:rPr>
      <w:b/>
      <w:bCs/>
      <w:sz w:val="20"/>
      <w:szCs w:val="20"/>
    </w:rPr>
  </w:style>
  <w:style w:type="paragraph" w:styleId="BalloonText">
    <w:name w:val="Balloon Text"/>
    <w:basedOn w:val="Normal"/>
    <w:link w:val="BalloonTextChar"/>
    <w:uiPriority w:val="99"/>
    <w:semiHidden/>
    <w:unhideWhenUsed/>
    <w:rsid w:val="00612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06A"/>
    <w:rPr>
      <w:rFonts w:ascii="Segoe UI" w:hAnsi="Segoe UI" w:cs="Segoe UI"/>
      <w:sz w:val="18"/>
      <w:szCs w:val="18"/>
    </w:rPr>
  </w:style>
  <w:style w:type="paragraph" w:styleId="Caption">
    <w:name w:val="caption"/>
    <w:basedOn w:val="Normal"/>
    <w:next w:val="Normal"/>
    <w:qFormat/>
    <w:rsid w:val="006250A3"/>
    <w:pPr>
      <w:spacing w:after="0" w:line="240" w:lineRule="auto"/>
    </w:pPr>
    <w:rPr>
      <w:rFonts w:ascii="Times New Roman" w:eastAsia="Times New Roman" w:hAnsi="Times New Roman" w:cs="Times New Roman"/>
      <w:b/>
      <w:color w:val="008000"/>
      <w:sz w:val="21"/>
      <w:szCs w:val="24"/>
      <w:lang w:val="en-GB"/>
    </w:rPr>
  </w:style>
  <w:style w:type="paragraph" w:customStyle="1" w:styleId="CharChar2CharCharCharCharCharCharCharCharCharCharCharCharCharCharCharChar">
    <w:name w:val="Char Char2 Char Char Char Char Char Char Char Char Char Char Char Char Char Char Char Char"/>
    <w:basedOn w:val="Normal"/>
    <w:rsid w:val="006250A3"/>
    <w:pPr>
      <w:autoSpaceDE w:val="0"/>
      <w:autoSpaceDN w:val="0"/>
      <w:spacing w:after="160" w:line="240" w:lineRule="exact"/>
    </w:pPr>
    <w:rPr>
      <w:rFonts w:ascii="Arial" w:eastAsia="Times New Roman" w:hAnsi="Arial" w:cs="Arial"/>
      <w:sz w:val="20"/>
      <w:szCs w:val="20"/>
      <w:lang w:val="en-US"/>
    </w:rPr>
  </w:style>
  <w:style w:type="character" w:styleId="Emphasis">
    <w:name w:val="Emphasis"/>
    <w:uiPriority w:val="20"/>
    <w:qFormat/>
    <w:rsid w:val="0017748D"/>
    <w:rPr>
      <w:b/>
      <w:bCs/>
      <w:i w:val="0"/>
      <w:iCs w:val="0"/>
    </w:rPr>
  </w:style>
  <w:style w:type="paragraph" w:styleId="FootnoteText">
    <w:name w:val="footnote text"/>
    <w:basedOn w:val="Normal"/>
    <w:link w:val="FootnoteTextChar"/>
    <w:uiPriority w:val="99"/>
    <w:semiHidden/>
    <w:unhideWhenUsed/>
    <w:rsid w:val="002D2157"/>
    <w:pPr>
      <w:widowControl w:val="0"/>
      <w:autoSpaceDE w:val="0"/>
      <w:autoSpaceDN w:val="0"/>
      <w:spacing w:after="0" w:line="240" w:lineRule="auto"/>
    </w:pPr>
    <w:rPr>
      <w:rFonts w:ascii="Calibri" w:eastAsia="Calibri" w:hAnsi="Calibri" w:cs="Calibri"/>
      <w:sz w:val="20"/>
      <w:szCs w:val="20"/>
      <w:lang w:eastAsia="en-IE" w:bidi="en-IE"/>
    </w:rPr>
  </w:style>
  <w:style w:type="character" w:customStyle="1" w:styleId="FootnoteTextChar">
    <w:name w:val="Footnote Text Char"/>
    <w:basedOn w:val="DefaultParagraphFont"/>
    <w:link w:val="FootnoteText"/>
    <w:uiPriority w:val="99"/>
    <w:semiHidden/>
    <w:rsid w:val="002D2157"/>
    <w:rPr>
      <w:rFonts w:ascii="Calibri" w:eastAsia="Calibri" w:hAnsi="Calibri" w:cs="Calibri"/>
      <w:sz w:val="20"/>
      <w:szCs w:val="20"/>
      <w:lang w:eastAsia="en-IE" w:bidi="en-IE"/>
    </w:rPr>
  </w:style>
  <w:style w:type="character" w:styleId="FootnoteReference">
    <w:name w:val="footnote reference"/>
    <w:basedOn w:val="DefaultParagraphFont"/>
    <w:uiPriority w:val="99"/>
    <w:semiHidden/>
    <w:unhideWhenUsed/>
    <w:rsid w:val="002D2157"/>
    <w:rPr>
      <w:vertAlign w:val="superscript"/>
    </w:rPr>
  </w:style>
  <w:style w:type="paragraph" w:styleId="Header">
    <w:name w:val="header"/>
    <w:basedOn w:val="Normal"/>
    <w:link w:val="HeaderChar"/>
    <w:uiPriority w:val="99"/>
    <w:unhideWhenUsed/>
    <w:rsid w:val="0041376B"/>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41376B"/>
    <w:rPr>
      <w:rFonts w:ascii="Arial" w:eastAsia="Arial" w:hAnsi="Arial" w:cs="Arial"/>
      <w:lang w:val="en-US"/>
    </w:rPr>
  </w:style>
  <w:style w:type="paragraph" w:customStyle="1" w:styleId="Default">
    <w:name w:val="Default"/>
    <w:rsid w:val="006473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647385"/>
    <w:rPr>
      <w:rFonts w:ascii="Calibri" w:hAnsi="Calibri" w:cs="Calibri"/>
    </w:rPr>
  </w:style>
  <w:style w:type="character" w:customStyle="1" w:styleId="cf01">
    <w:name w:val="cf01"/>
    <w:basedOn w:val="DefaultParagraphFont"/>
    <w:rsid w:val="00BD541F"/>
    <w:rPr>
      <w:rFonts w:ascii="Segoe UI" w:hAnsi="Segoe UI" w:cs="Segoe UI" w:hint="default"/>
      <w:color w:val="333333"/>
      <w:sz w:val="18"/>
      <w:szCs w:val="18"/>
      <w:shd w:val="clear" w:color="auto" w:fill="FFFFFF"/>
    </w:rPr>
  </w:style>
  <w:style w:type="character" w:styleId="UnresolvedMention">
    <w:name w:val="Unresolved Mention"/>
    <w:basedOn w:val="DefaultParagraphFont"/>
    <w:uiPriority w:val="99"/>
    <w:semiHidden/>
    <w:unhideWhenUsed/>
    <w:rsid w:val="0017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dataprotection.i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subjectaccessrequests@justic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urts.ie/how-make-subject-access-request-0" TargetMode="External"/><Relationship Id="rId20" Type="http://schemas.openxmlformats.org/officeDocument/2006/relationships/hyperlink" Target="mailto:dataprotection@courts.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directorate@courts.i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cddirectorate@courts.ie"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courts.ie/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F09B4C47EAC4F816B3E70F2FA0E7D" ma:contentTypeVersion="16" ma:contentTypeDescription="Create a new document." ma:contentTypeScope="" ma:versionID="08ee17b6c0a5a654fcc1409bc1150409">
  <xsd:schema xmlns:xsd="http://www.w3.org/2001/XMLSchema" xmlns:xs="http://www.w3.org/2001/XMLSchema" xmlns:p="http://schemas.microsoft.com/office/2006/metadata/properties" xmlns:ns3="59bff8c8-be01-4662-8e59-3d4a552e5b4e" xmlns:ns4="db860ae3-8be0-4521-8b11-146f57e0dde0" targetNamespace="http://schemas.microsoft.com/office/2006/metadata/properties" ma:root="true" ma:fieldsID="a03254fed2751fdafb58ba7e83f2b94f" ns3:_="" ns4:_="">
    <xsd:import namespace="59bff8c8-be01-4662-8e59-3d4a552e5b4e"/>
    <xsd:import namespace="db860ae3-8be0-4521-8b11-146f57e0dd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ff8c8-be01-4662-8e59-3d4a552e5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60ae3-8be0-4521-8b11-146f57e0d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bff8c8-be01-4662-8e59-3d4a552e5b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7381A-ABFE-4349-9C07-0F9A9921F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ff8c8-be01-4662-8e59-3d4a552e5b4e"/>
    <ds:schemaRef ds:uri="db860ae3-8be0-4521-8b11-146f57e0d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223B3-DEC2-4E82-AE72-30E799C719C9}">
  <ds:schemaRefs>
    <ds:schemaRef ds:uri="http://schemas.microsoft.com/office/2006/metadata/properties"/>
    <ds:schemaRef ds:uri="http://schemas.microsoft.com/office/infopath/2007/PartnerControls"/>
    <ds:schemaRef ds:uri="59bff8c8-be01-4662-8e59-3d4a552e5b4e"/>
  </ds:schemaRefs>
</ds:datastoreItem>
</file>

<file path=customXml/itemProps3.xml><?xml version="1.0" encoding="utf-8"?>
<ds:datastoreItem xmlns:ds="http://schemas.openxmlformats.org/officeDocument/2006/customXml" ds:itemID="{8A575D9B-C048-465A-8EB1-C3F97F757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3424</Words>
  <Characters>19522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Victims of Crime Funding Call 2023 Application Form</vt:lpstr>
    </vt:vector>
  </TitlesOfParts>
  <Company>Department of Justice and Equality</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Funding Call 2023 Application Form</dc:title>
  <dc:subject/>
  <dc:creator>Sadhbh X. Maybury</dc:creator>
  <cp:keywords/>
  <dc:description/>
  <cp:lastModifiedBy>Treena Hever</cp:lastModifiedBy>
  <cp:revision>15</cp:revision>
  <cp:lastPrinted>2023-08-28T09:32:00Z</cp:lastPrinted>
  <dcterms:created xsi:type="dcterms:W3CDTF">2024-04-05T15:08:00Z</dcterms:created>
  <dcterms:modified xsi:type="dcterms:W3CDTF">2025-06-06T13:43:00Z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0x0101008E8F09B4C47EAC4F816B3E70F2FA0E7D</vt:lpwstr>
  </property>
  <property fmtid="{D5CDD505-2E9C-101B-9397-08002B2CF9AE}" pid="3" name="eDocs_SecurityClassification">
    <vt:lpwstr>10;#Public|91ebc7df-fdea-469a-974d-fda54c68dfd8</vt:lpwstr>
  </property>
  <property fmtid="{D5CDD505-2E9C-101B-9397-08002B2CF9AE}" pid="4" name="eDocs_Year">
    <vt:lpwstr>3;#2019|b7efb421-d883-499e-a0fa-62c55daad1bc</vt:lpwstr>
  </property>
  <property fmtid="{D5CDD505-2E9C-101B-9397-08002B2CF9AE}" pid="5" name="eDocs_SeriesSubSeries">
    <vt:lpwstr>4;#052|ccda36fd-e43f-4dbc-8518-92979d187487</vt:lpwstr>
  </property>
  <property fmtid="{D5CDD505-2E9C-101B-9397-08002B2CF9AE}" pid="6" name="eDocs_FileTopics">
    <vt:lpwstr>11;#Agency|44108fae-445a-4354-acc4-156e9c8f5b42</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riesSubSeriesTaxHTField0">
    <vt:lpwstr>052|ccda36fd-e43f-4dbc-8518-92979d187487</vt:lpwstr>
  </property>
  <property fmtid="{D5CDD505-2E9C-101B-9397-08002B2CF9AE}" pid="11" name="eDocs_FileStatus">
    <vt:lpwstr>Live</vt:lpwstr>
  </property>
  <property fmtid="{D5CDD505-2E9C-101B-9397-08002B2CF9AE}" pid="12" name="eDocs_FileTopicsTaxHTField0">
    <vt:lpwstr>Agency|44108fae-445a-4354-acc4-156e9c8f5b42</vt:lpwstr>
  </property>
  <property fmtid="{D5CDD505-2E9C-101B-9397-08002B2CF9AE}" pid="13" name="eDocs_FileName">
    <vt:lpwstr>DJE052-006-2019</vt:lpwstr>
  </property>
  <property fmtid="{D5CDD505-2E9C-101B-9397-08002B2CF9AE}" pid="14" name="eDocs_SecurityClassificationTaxHTField0">
    <vt:lpwstr>Public|91ebc7df-fdea-469a-974d-fda54c68dfd8</vt:lpwstr>
  </property>
  <property fmtid="{D5CDD505-2E9C-101B-9397-08002B2CF9AE}" pid="15" name="eDocs_DocumentTopicsTaxHTField0">
    <vt:lpwstr/>
  </property>
  <property fmtid="{D5CDD505-2E9C-101B-9397-08002B2CF9AE}" pid="16" name="TaxCatchAll">
    <vt:lpwstr>11;#Agency|44108fae-445a-4354-acc4-156e9c8f5b42;#4;#052|ccda36fd-e43f-4dbc-8518-92979d187487;#3;#2019|b7efb421-d883-499e-a0fa-62c55daad1bc;#10;#Public|91ebc7df-fdea-469a-974d-fda54c68dfd8</vt:lpwstr>
  </property>
  <property fmtid="{D5CDD505-2E9C-101B-9397-08002B2CF9AE}" pid="17" name="eDocs_YearTaxHTField0">
    <vt:lpwstr>2019|b7efb421-d883-499e-a0fa-62c55daad1bc</vt:lpwstr>
  </property>
</Properties>
</file>